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1.png" ContentType="image/png"/>
  <Override PartName="/word/media/rId215.png" ContentType="image/png"/>
  <Override PartName="/word/media/rId220.png" ContentType="image/png"/>
  <Override PartName="/word/media/rId225.png" ContentType="image/png"/>
  <Override PartName="/word/media/rId231.png" ContentType="image/png"/>
  <Override PartName="/word/media/rId235.png" ContentType="image/png"/>
  <Override PartName="/word/media/rId240.png" ContentType="image/png"/>
  <Override PartName="/word/media/rId245.png" ContentType="image/png"/>
  <Override PartName="/word/media/rId251.png" ContentType="image/png"/>
  <Override PartName="/word/media/rId255.png" ContentType="image/png"/>
  <Override PartName="/word/media/rId260.png" ContentType="image/png"/>
  <Override PartName="/word/media/rId265.png" ContentType="image/png"/>
  <Override PartName="/word/media/rId271.png" ContentType="image/png"/>
  <Override PartName="/word/media/rId275.png" ContentType="image/png"/>
  <Override PartName="/word/media/rId280.png" ContentType="image/png"/>
  <Override PartName="/word/media/rId286.png" ContentType="image/png"/>
  <Override PartName="/word/media/rId290.png" ContentType="image/png"/>
  <Override PartName="/word/media/rId296.png" ContentType="image/png"/>
  <Override PartName="/word/media/rId300.png" ContentType="image/png"/>
  <Override PartName="/word/media/rId305.png" ContentType="image/png"/>
  <Override PartName="/word/media/rId311.png" ContentType="image/png"/>
  <Override PartName="/word/media/rId315.png" ContentType="image/png"/>
  <Override PartName="/word/media/rId320.png" ContentType="image/png"/>
  <Override PartName="/word/media/rId325.png" ContentType="image/png"/>
  <Override PartName="/word/media/rId331.png" ContentType="image/png"/>
  <Override PartName="/word/media/rId335.png" ContentType="image/png"/>
  <Override PartName="/word/media/rId340.png" ContentType="image/png"/>
  <Override PartName="/word/media/rId33.png" ContentType="image/png"/>
  <Override PartName="/word/media/rId37.png" ContentType="image/png"/>
  <Override PartName="/word/media/rId42.png" ContentType="image/png"/>
  <Override PartName="/word/media/rId49.png" ContentType="image/png"/>
  <Override PartName="/word/media/rId53.png" ContentType="image/png"/>
  <Override PartName="/word/media/rId58.png" ContentType="image/png"/>
  <Override PartName="/word/media/rId63.png" ContentType="image/png"/>
  <Override PartName="/word/media/rId69.png" ContentType="image/png"/>
  <Override PartName="/word/media/rId73.png" ContentType="image/png"/>
  <Override PartName="/word/media/rId78.png" ContentType="image/png"/>
  <Override PartName="/word/media/rId83.png" ContentType="image/png"/>
  <Override PartName="/word/media/rId89.png" ContentType="image/png"/>
  <Override PartName="/word/media/rId93.png" ContentType="image/png"/>
  <Override PartName="/word/media/rId98.png" ContentType="image/png"/>
  <Override PartName="/word/media/rId103.png" ContentType="image/png"/>
  <Override PartName="/word/media/rId109.png" ContentType="image/png"/>
  <Override PartName="/word/media/rId113.png" ContentType="image/png"/>
  <Override PartName="/word/media/rId118.png" ContentType="image/png"/>
  <Override PartName="/word/media/rId123.png" ContentType="image/png"/>
  <Override PartName="/word/media/rId129.png" ContentType="image/png"/>
  <Override PartName="/word/media/rId133.png" ContentType="image/png"/>
  <Override PartName="/word/media/rId20.png" ContentType="image/png"/>
  <Override PartName="/word/media/rId144.png" ContentType="image/png"/>
  <Override PartName="/word/media/rId149.png" ContentType="image/png"/>
  <Override PartName="/word/media/rId27.png" ContentType="image/png"/>
  <Override PartName="/word/media/rId165.png" ContentType="image/png"/>
  <Override PartName="/word/media/rId169.png" ContentType="image/png"/>
  <Override PartName="/word/media/rId174.png" ContentType="image/png"/>
  <Override PartName="/word/media/rId180.png" ContentType="image/png"/>
  <Override PartName="/word/media/rId184.png" ContentType="image/png"/>
  <Override PartName="/word/media/rId189.png" ContentType="image/png"/>
  <Override PartName="/word/media/rId195.png" ContentType="image/png"/>
  <Override PartName="/word/media/rId199.png" ContentType="image/png"/>
  <Override PartName="/word/media/rId20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Kompetansebarometeret</w:t>
      </w:r>
      <w:r>
        <w:t xml:space="preserve"> </w:t>
      </w:r>
      <w:r>
        <w:t xml:space="preserve">2024</w:t>
      </w:r>
    </w:p>
    <w:p>
      <w:pPr>
        <w:pStyle w:val="Dato"/>
      </w:pPr>
      <w:r>
        <w:t xml:space="preserve">2025-02-06</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32" w:name="innledning"/>
    <w:p>
      <w:pPr>
        <w:pStyle w:val="Overskrift1"/>
      </w:pPr>
      <w:r>
        <w:t xml:space="preserve">Innledning</w:t>
      </w:r>
    </w:p>
    <w:p>
      <w:pPr>
        <w:pStyle w:val="FirstParagraph"/>
      </w:pPr>
      <w:r>
        <w:t xml:space="preserve">I denne rapporten vil du finne spørsmålene fra NHOs Kompetansebarometer, fordelt på ulike kapittel som speiler temaene som er dekket av årets undersøkelse. I dette kapittelet gjengir vi hvordan utvalget fordeler seg på de tre viktigste bakgrunnsvariablene som resten av rapporten bryter spørsmålene ned på.</w:t>
      </w:r>
    </w:p>
    <w:p>
      <w:pPr>
        <w:pStyle w:val="Brdtekst"/>
      </w:pPr>
      <w:r>
        <w:t xml:space="preserve">Dette kapittelet viser en overordnet fordeling på antall ansatte i bedrifter som har deltatt i undersøkelsen i</w:t>
      </w:r>
      <w:r>
        <w:t xml:space="preserve"> </w:t>
      </w:r>
      <w:hyperlink w:anchor="X28efa58f37801f809a53c797ed30a049a8cd792">
        <w:r>
          <w:rPr>
            <w:rStyle w:val="Hyperkobling"/>
          </w:rPr>
          <w:t xml:space="preserve">figur 1.1</w:t>
        </w:r>
      </w:hyperlink>
      <w:r>
        <w:t xml:space="preserve">, hvor stor andel av bedriftene som har svart fra hvert fylke i</w:t>
      </w:r>
      <w:r>
        <w:t xml:space="preserve"> </w:t>
      </w:r>
      <w:hyperlink w:anchor="fig-innleiing-fylke-cat-plot-html">
        <w:r>
          <w:rPr>
            <w:rStyle w:val="Hyperkobling"/>
          </w:rPr>
          <w:t xml:space="preserve">figur 1.2</w:t>
        </w:r>
      </w:hyperlink>
      <w:r>
        <w:t xml:space="preserve">, og andelen fordelt på sentralitet i</w:t>
      </w:r>
      <w:r>
        <w:t xml:space="preserve"> </w:t>
      </w:r>
      <w:hyperlink w:anchor="fig-innleiing-sentind6d-cat-plot-html">
        <w:r>
          <w:rPr>
            <w:rStyle w:val="Hyperkobling"/>
          </w:rPr>
          <w:t xml:space="preserve">figur 1.3</w:t>
        </w:r>
      </w:hyperlink>
      <w:r>
        <w:t xml:space="preserve">. Der det har vært mer oversiktlig å presentere sentralitet på en 3-delt skala har vi gjort dette.</w:t>
      </w:r>
    </w:p>
    <w:bookmarkStart w:id="24" w:name="X6bb223d6e365df75c8035fc7109d7bdbbfd362f"/>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23" w:name="X28efa58f37801f809a53c797ed30a049a8cd792"/>
          <w:p>
            <w:pPr>
              <w:jc w:val="center"/>
            </w:pPr>
            <w:r>
              <w:drawing>
                <wp:inline>
                  <wp:extent cx="5143500" cy="2512172"/>
                  <wp:effectExtent b="0" l="0" r="0" t="0"/>
                  <wp:docPr descr="" title="" id="21" name="Picture"/>
                  <a:graphic>
                    <a:graphicData uri="http://schemas.openxmlformats.org/drawingml/2006/picture">
                      <pic:pic>
                        <pic:nvPicPr>
                          <pic:cNvPr descr="report_files/figure-docx/unnamed-chunk-5-1.png" id="22" name="Picture"/>
                          <pic:cNvPicPr>
                            <a:picLocks noChangeArrowheads="1" noChangeAspect="1"/>
                          </pic:cNvPicPr>
                        </pic:nvPicPr>
                        <pic:blipFill>
                          <a:blip r:embed="rId20"/>
                          <a:stretch>
                            <a:fillRect/>
                          </a:stretch>
                        </pic:blipFill>
                        <pic:spPr bwMode="auto">
                          <a:xfrm>
                            <a:off x="0" y="0"/>
                            <a:ext cx="5143500" cy="2512172"/>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1.1</w:t>
            </w:r>
            <w:r>
              <w:rPr>
                <w:b/>
                <w:bCs/>
              </w:rPr>
              <w:t xml:space="preserve">.</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23"/>
        </w:tc>
      </w:tr>
    </w:tbl>
    <w:bookmarkEnd w:id="24"/>
    <w:bookmarkStart w:id="26" w:name="sec-Fylke-56"/>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25" w:name="fig-innleiing-fylke-cat-plot-html"/>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pPr>
              <w:jc w:val="start"/>
              <w:spacing w:before="200"/>
              <w:pStyle w:val="ImageCaption"/>
            </w:pPr>
            <w:r>
              <w:rPr>
                <w:b/>
                <w:bCs/>
              </w:rPr>
              <w:t xml:space="preserve">Figur</w:t>
            </w:r>
            <w:r>
              <w:t xml:space="preserve"> 1.2</w:t>
            </w:r>
            <w:r>
              <w:rPr>
                <w:b/>
                <w:bCs/>
              </w:rPr>
              <w:t xml:space="preserve">.</w:t>
            </w:r>
            <w:r>
              <w:t xml:space="preserve"> </w:t>
            </w:r>
            <w:r>
              <w:rPr>
                <w:i/>
                <w:iCs/>
              </w:rPr>
              <w:t xml:space="preserve">Fylke</w:t>
            </w:r>
            <w:r>
              <w:t xml:space="preserve">.</w:t>
            </w:r>
          </w:p>
          <w:bookmarkEnd w:id="25"/>
        </w:tc>
      </w:tr>
    </w:tbl>
    <w:bookmarkEnd w:id="26"/>
    <w:bookmarkStart w:id="31" w:name="sec-Sentralitetsindeks-6-delt-31"/>
    <w:p>
      <w:pPr>
        <w:pStyle w:val="Overskrift2"/>
      </w:pPr>
      <w:r>
        <w:t xml:space="preserve">Sentralitetsindeks, 6-delt</w:t>
      </w:r>
    </w:p>
    <w:tbl>
      <w:tblPr>
        <w:tblStyle w:val="Table"/>
        <w:tblW w:type="pct" w:w="5000"/>
        <w:tblLayout w:type="fixed"/>
        <w:tblLook w:firstRow="0" w:lastRow="0" w:firstColumn="0" w:lastColumn="0" w:noHBand="0" w:noVBand="0" w:val="0000"/>
      </w:tblPr>
      <w:tblGrid>
        <w:gridCol w:w="7920"/>
      </w:tblGrid>
      <w:tr>
        <w:tc>
          <w:tcPr/>
          <w:bookmarkStart w:id="30" w:name="fig-innleiing-sentind6d-cat-plot-html"/>
          <w:p>
            <w:pPr>
              <w:jc w:val="center"/>
            </w:pPr>
            <w:r>
              <w:drawing>
                <wp:inline>
                  <wp:extent cx="5143500" cy="2512172"/>
                  <wp:effectExtent b="0" l="0" r="0" t="0"/>
                  <wp:docPr descr="" title="" id="28" name="Picture"/>
                  <a:graphic>
                    <a:graphicData uri="http://schemas.openxmlformats.org/drawingml/2006/picture">
                      <pic:pic>
                        <pic:nvPicPr>
                          <pic:cNvPr descr="report_files/figure-docx/unnamed-chunk-7-1.png" id="29" name="Picture"/>
                          <pic:cNvPicPr>
                            <a:picLocks noChangeArrowheads="1" noChangeAspect="1"/>
                          </pic:cNvPicPr>
                        </pic:nvPicPr>
                        <pic:blipFill>
                          <a:blip r:embed="rId27"/>
                          <a:stretch>
                            <a:fillRect/>
                          </a:stretch>
                        </pic:blipFill>
                        <pic:spPr bwMode="auto">
                          <a:xfrm>
                            <a:off x="0" y="0"/>
                            <a:ext cx="5143500" cy="2512172"/>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1.3</w:t>
            </w:r>
            <w:r>
              <w:rPr>
                <w:b/>
                <w:bCs/>
              </w:rPr>
              <w:t xml:space="preserve">.</w:t>
            </w:r>
            <w:r>
              <w:t xml:space="preserve"> </w:t>
            </w:r>
            <w:r>
              <w:rPr>
                <w:i/>
                <w:iCs/>
              </w:rPr>
              <w:t xml:space="preserve">Sentralitetsindeks, 6-delt</w:t>
            </w:r>
            <w:r>
              <w:t xml:space="preserve">.</w:t>
            </w:r>
            <w:r>
              <w:t xml:space="preserve"> </w:t>
            </w:r>
            <w:r>
              <w:rPr>
                <w:rStyle w:val="VerbatimChar"/>
              </w:rPr>
              <w:t xml:space="preserve">{r} x</w:t>
            </w:r>
            <w:r>
              <w:t xml:space="preserve">.</w:t>
            </w:r>
          </w:p>
          <w:bookmarkEnd w:id="30"/>
        </w:tc>
      </w:tr>
    </w:tbl>
    <w:bookmarkEnd w:id="31"/>
    <w:bookmarkEnd w:id="32"/>
    <w:bookmarkStart w:id="48" w:name="udekt-kompetansebehov"/>
    <w:p>
      <w:pPr>
        <w:pStyle w:val="Overskrift1"/>
      </w:pPr>
      <w:r>
        <w:t xml:space="preserve">Udekt kompetansebehov</w:t>
      </w:r>
    </w:p>
    <w:p>
      <w:pPr>
        <w:pStyle w:val="FirstParagraph"/>
      </w:pPr>
      <w:r>
        <w:t xml:space="preserve">Dette kapittelet handler om bedriftenes udekket kompetansebehov og vi ser svarene i sammenheng med bedriftens størrelse og geografiske plassering.</w:t>
      </w:r>
    </w:p>
    <w:bookmarkStart w:id="47" w:name="X3c6c7ff2b3cddfced578c88fb681f8d46db0f2f"/>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2.1</w:t>
        </w:r>
      </w:hyperlink>
      <w:r>
        <w:t xml:space="preserve"> </w:t>
      </w:r>
      <w:r>
        <w:t xml:space="preserve">viser vi svarfordelingen generelt, videre blir svarene fordelt på bedriftstørrelse i</w:t>
      </w:r>
      <w:r>
        <w:t xml:space="preserve"> </w:t>
      </w:r>
      <w:hyperlink w:anchor="X4923c135e406af54e8b99890bfe9ec7f781bfa0">
        <w:r>
          <w:rPr>
            <w:rStyle w:val="Hyperkobling"/>
          </w:rPr>
          <w:t xml:space="preserve">figur 2.2</w:t>
        </w:r>
      </w:hyperlink>
      <w:r>
        <w:t xml:space="preserve">, og sentralitet i</w:t>
      </w:r>
      <w:r>
        <w:t xml:space="preserve"> </w:t>
      </w:r>
      <w:hyperlink w:anchor="X01d29c8a610f9fd5e34cba31df10698c6dcf09c">
        <w:r>
          <w:rPr>
            <w:rStyle w:val="Hyperkobling"/>
          </w:rPr>
          <w:t xml:space="preserve">figur 2.3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6" w:name="Xee5fdadc31a7d253e21983740a41cf5037f74d4"/>
          <w:p>
            <w:pPr>
              <w:jc w:val="center"/>
            </w:pPr>
            <w:r>
              <w:drawing>
                <wp:inline>
                  <wp:extent cx="5143500" cy="1365311"/>
                  <wp:effectExtent b="0" l="0" r="0" t="0"/>
                  <wp:docPr descr="" title="" id="34" name="Picture"/>
                  <a:graphic>
                    <a:graphicData uri="http://schemas.openxmlformats.org/drawingml/2006/picture">
                      <pic:pic>
                        <pic:nvPicPr>
                          <pic:cNvPr descr="report_files/figure-docx/unnamed-chunk-15-1.png" id="35" name="Picture"/>
                          <pic:cNvPicPr>
                            <a:picLocks noChangeArrowheads="1" noChangeAspect="1"/>
                          </pic:cNvPicPr>
                        </pic:nvPicPr>
                        <pic:blipFill>
                          <a:blip r:embed="rId33"/>
                          <a:stretch>
                            <a:fillRect/>
                          </a:stretch>
                        </pic:blipFill>
                        <pic:spPr bwMode="auto">
                          <a:xfrm>
                            <a:off x="0" y="0"/>
                            <a:ext cx="5143500" cy="1365311"/>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2.1</w:t>
            </w:r>
            <w:r>
              <w:rPr>
                <w:b/>
                <w:bCs/>
              </w:rPr>
              <w:t xml:space="preserve">.</w:t>
            </w:r>
            <w:r>
              <w:t xml:space="preserve"> </w:t>
            </w:r>
            <w:r>
              <w:rPr>
                <w:i/>
                <w:iCs/>
              </w:rPr>
              <w:t xml:space="preserve">I hvilken grad har bedriften et udekket kompetansebehov i dag?</w:t>
            </w:r>
            <w:r>
              <w:t xml:space="preserve">.</w:t>
            </w:r>
            <w:r>
              <w:t xml:space="preserve"> </w:t>
            </w:r>
            <w:r>
              <w:rPr>
                <w:rStyle w:val="VerbatimChar"/>
              </w:rPr>
              <w:t xml:space="preserve">{r} x</w:t>
            </w:r>
            <w:r>
              <w:t xml:space="preserve">.</w:t>
            </w:r>
          </w:p>
          <w:bookmarkEnd w:id="36"/>
        </w:tc>
      </w:tr>
    </w:tbl>
    <w:bookmarkStart w:id="41" w:name="sec-Q24-bak-antall-65"/>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40" w:name="X4923c135e406af54e8b99890bfe9ec7f781bfa0"/>
          <w:p>
            <w:pPr>
              <w:jc w:val="center"/>
            </w:pPr>
            <w:r>
              <w:drawing>
                <wp:inline>
                  <wp:extent cx="5143500" cy="2283793"/>
                  <wp:effectExtent b="0" l="0" r="0" t="0"/>
                  <wp:docPr descr="" title="" id="38" name="Picture"/>
                  <a:graphic>
                    <a:graphicData uri="http://schemas.openxmlformats.org/drawingml/2006/picture">
                      <pic:pic>
                        <pic:nvPicPr>
                          <pic:cNvPr descr="report_files/figure-docx/unnamed-chunk-16-1.png" id="39" name="Picture"/>
                          <pic:cNvPicPr>
                            <a:picLocks noChangeArrowheads="1" noChangeAspect="1"/>
                          </pic:cNvPicPr>
                        </pic:nvPicPr>
                        <pic:blipFill>
                          <a:blip r:embed="rId37"/>
                          <a:stretch>
                            <a:fillRect/>
                          </a:stretch>
                        </pic:blipFill>
                        <pic:spPr bwMode="auto">
                          <a:xfrm>
                            <a:off x="0" y="0"/>
                            <a:ext cx="5143500" cy="2283793"/>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2.2</w:t>
            </w:r>
            <w:r>
              <w:rPr>
                <w:b/>
                <w:bCs/>
              </w:rPr>
              <w:t xml:space="preserve">.</w:t>
            </w:r>
            <w:r>
              <w:t xml:space="preserve"> </w:t>
            </w:r>
            <w:r>
              <w:rPr>
                <w:i/>
                <w:iCs/>
              </w:rPr>
              <w:t xml:space="preserve">I hvilken grad har bedriften et udekket kompetansebehov i dag?</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40"/>
        </w:tc>
      </w:tr>
    </w:tbl>
    <w:bookmarkEnd w:id="41"/>
    <w:bookmarkStart w:id="46" w:name="sec-sentind6d-78"/>
    <w:p>
      <w:pPr>
        <w:pStyle w:val="Overskrift3"/>
      </w:pPr>
      <w:r>
        <w:t xml:space="preserve">Sentralitetsindeks, 6-delt</w:t>
      </w:r>
    </w:p>
    <w:tbl>
      <w:tblPr>
        <w:tblStyle w:val="Table"/>
        <w:tblW w:type="pct" w:w="5000"/>
        <w:tblLayout w:type="fixed"/>
        <w:tblLook w:firstRow="0" w:lastRow="0" w:firstColumn="0" w:lastColumn="0" w:noHBand="0" w:noVBand="0" w:val="0000"/>
      </w:tblPr>
      <w:tblGrid>
        <w:gridCol w:w="7920"/>
      </w:tblGrid>
      <w:tr>
        <w:tc>
          <w:tcPr/>
          <w:bookmarkStart w:id="45" w:name="X01d29c8a610f9fd5e34cba31df10698c6dcf09c"/>
          <w:p>
            <w:pPr>
              <w:jc w:val="center"/>
            </w:pPr>
            <w:r>
              <w:drawing>
                <wp:inline>
                  <wp:extent cx="5143500" cy="2283793"/>
                  <wp:effectExtent b="0" l="0" r="0" t="0"/>
                  <wp:docPr descr="" title="" id="43" name="Picture"/>
                  <a:graphic>
                    <a:graphicData uri="http://schemas.openxmlformats.org/drawingml/2006/picture">
                      <pic:pic>
                        <pic:nvPicPr>
                          <pic:cNvPr descr="report_files/figure-docx/unnamed-chunk-17-1.png" id="44" name="Picture"/>
                          <pic:cNvPicPr>
                            <a:picLocks noChangeArrowheads="1" noChangeAspect="1"/>
                          </pic:cNvPicPr>
                        </pic:nvPicPr>
                        <pic:blipFill>
                          <a:blip r:embed="rId42"/>
                          <a:stretch>
                            <a:fillRect/>
                          </a:stretch>
                        </pic:blipFill>
                        <pic:spPr bwMode="auto">
                          <a:xfrm>
                            <a:off x="0" y="0"/>
                            <a:ext cx="5143500" cy="2283793"/>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2.3</w:t>
            </w:r>
            <w:r>
              <w:rPr>
                <w:b/>
                <w:bCs/>
              </w:rPr>
              <w:t xml:space="preserve">.</w:t>
            </w:r>
            <w:r>
              <w:t xml:space="preserve"> </w:t>
            </w:r>
            <w:r>
              <w:rPr>
                <w:i/>
                <w:iCs/>
              </w:rPr>
              <w:t xml:space="preserve">I hvilken grad har bedriften et udekket kompetansebehov i dag?</w:t>
            </w:r>
            <w:r>
              <w:t xml:space="preserve"> </w:t>
            </w:r>
            <w:r>
              <w:t xml:space="preserve">etter</w:t>
            </w:r>
            <w:r>
              <w:t xml:space="preserve"> </w:t>
            </w:r>
            <w:r>
              <w:rPr>
                <w:i/>
                <w:iCs/>
              </w:rPr>
              <w:t xml:space="preserve">sentralitetsindeks, 6-delt</w:t>
            </w:r>
            <w:r>
              <w:t xml:space="preserve">.</w:t>
            </w:r>
            <w:r>
              <w:t xml:space="preserve"> </w:t>
            </w:r>
            <w:r>
              <w:rPr>
                <w:rStyle w:val="VerbatimChar"/>
              </w:rPr>
              <w:t xml:space="preserve">{r} x</w:t>
            </w:r>
            <w:r>
              <w:t xml:space="preserve">.</w:t>
            </w:r>
          </w:p>
          <w:bookmarkEnd w:id="45"/>
        </w:tc>
      </w:tr>
    </w:tbl>
    <w:bookmarkEnd w:id="46"/>
    <w:bookmarkEnd w:id="47"/>
    <w:bookmarkEnd w:id="48"/>
    <w:bookmarkStart w:id="139" w:name="kompetansebehov"/>
    <w:p>
      <w:pPr>
        <w:pStyle w:val="Overskrift1"/>
      </w:pPr>
      <w:r>
        <w:t xml:space="preserve">Kompetansebehov</w:t>
      </w:r>
    </w:p>
    <w:p>
      <w:pPr>
        <w:pStyle w:val="FirstParagraph"/>
      </w:pPr>
      <w:r>
        <w:t xml:space="preserve">Bedriftene i undersøkelsen fikk spørsmål om det generelle kompetansebehovet bedriften har.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I dette kapittelet gjengir vi svarene til bedriftene, og ser disse i sammenheng med bedriftens størrelse og geografiske plassering.</w:t>
      </w:r>
    </w:p>
    <w:bookmarkStart w:id="68" w:name="Xa48ec10f085999031c69abbfe993ee41792b747"/>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Under følger prosentandelen av bedriftene som har svart de ulike fagområdene for hele utvalget. Deretter presenterer vi tallene fordelt på bedriftsstørrelse, fylke og sentralitet.</w:t>
      </w:r>
    </w:p>
    <w:tbl>
      <w:tblPr>
        <w:tblStyle w:val="Table"/>
        <w:tblW w:type="pct" w:w="5000"/>
        <w:tblLayout w:type="fixed"/>
        <w:tblLook w:firstRow="0" w:lastRow="0" w:firstColumn="0" w:lastColumn="0" w:noHBand="0" w:noVBand="0" w:val="0000"/>
      </w:tblPr>
      <w:tblGrid>
        <w:gridCol w:w="7920"/>
      </w:tblGrid>
      <w:tr>
        <w:tc>
          <w:tcPr/>
          <w:bookmarkStart w:id="52" w:name="X02d71e6ccd9fc1b9363f93da0c9ab69f2ee05f8"/>
          <w:p>
            <w:pPr>
              <w:jc w:val="center"/>
            </w:pPr>
            <w:r>
              <w:drawing>
                <wp:inline>
                  <wp:extent cx="5143500" cy="8005486"/>
                  <wp:effectExtent b="0" l="0" r="0" t="0"/>
                  <wp:docPr descr="" title="" id="50" name="Picture"/>
                  <a:graphic>
                    <a:graphicData uri="http://schemas.openxmlformats.org/drawingml/2006/picture">
                      <pic:pic>
                        <pic:nvPicPr>
                          <pic:cNvPr descr="report_files/figure-docx/unnamed-chunk-25-1.png" id="51" name="Picture"/>
                          <pic:cNvPicPr>
                            <a:picLocks noChangeArrowheads="1" noChangeAspect="1"/>
                          </pic:cNvPicPr>
                        </pic:nvPicPr>
                        <pic:blipFill>
                          <a:blip r:embed="rId49"/>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w:t>
            </w:r>
            <w:r>
              <w:rPr>
                <w:b/>
                <w:bCs/>
              </w:rPr>
              <w:t xml:space="preserve">.</w:t>
            </w:r>
            <w:r>
              <w:t xml:space="preserve"> </w:t>
            </w:r>
            <w:r>
              <w:rPr>
                <w:i/>
                <w:iCs/>
              </w:rPr>
              <w:t xml:space="preserve">Innen hvilke av de følgende fagområder har bedriften behov for kompetanse?</w:t>
            </w:r>
            <w:r>
              <w:t xml:space="preserve">.</w:t>
            </w:r>
            <w:r>
              <w:t xml:space="preserve"> </w:t>
            </w:r>
            <w:r>
              <w:rPr>
                <w:rStyle w:val="VerbatimChar"/>
              </w:rPr>
              <w:t xml:space="preserve">{r} x</w:t>
            </w:r>
            <w:r>
              <w:t xml:space="preserve">.</w:t>
            </w:r>
          </w:p>
          <w:bookmarkEnd w:id="52"/>
        </w:tc>
      </w:tr>
    </w:tbl>
    <w:bookmarkStart w:id="57" w:name="sec-Q24-bak-antall-80"/>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56" w:name="X945d740d51255d190491744a6ba915acdba45df"/>
          <w:p>
            <w:pPr>
              <w:jc w:val="center"/>
            </w:pPr>
            <w:r>
              <w:drawing>
                <wp:inline>
                  <wp:extent cx="5143500" cy="8005486"/>
                  <wp:effectExtent b="0" l="0" r="0" t="0"/>
                  <wp:docPr descr="" title="" id="54" name="Picture"/>
                  <a:graphic>
                    <a:graphicData uri="http://schemas.openxmlformats.org/drawingml/2006/picture">
                      <pic:pic>
                        <pic:nvPicPr>
                          <pic:cNvPr descr="report_files/figure-docx/unnamed-chunk-26-1.png" id="55" name="Picture"/>
                          <pic:cNvPicPr>
                            <a:picLocks noChangeArrowheads="1" noChangeAspect="1"/>
                          </pic:cNvPicPr>
                        </pic:nvPicPr>
                        <pic:blipFill>
                          <a:blip r:embed="rId53"/>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3.2</w:t>
            </w:r>
            <w:r>
              <w:rPr>
                <w:b/>
                <w:bCs/>
              </w:rPr>
              <w:t xml:space="preserve">.</w:t>
            </w:r>
            <w:r>
              <w:t xml:space="preserve"> </w:t>
            </w:r>
            <w:r>
              <w:rPr>
                <w:i/>
                <w:iCs/>
              </w:rPr>
              <w:t xml:space="preserve">Innen hvilke av de følgende fagområder har bedriften behov for kompetanse?</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56"/>
        </w:tc>
      </w:tr>
    </w:tbl>
    <w:bookmarkEnd w:id="57"/>
    <w:bookmarkStart w:id="62" w:name="sec-Fylke-73"/>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61" w:name="X153bbbf87f6c1da443995c80e251a32f8c5c36f"/>
          <w:p>
            <w:pPr>
              <w:jc w:val="center"/>
            </w:pPr>
            <w:r>
              <w:drawing>
                <wp:inline>
                  <wp:extent cx="5143500" cy="8005486"/>
                  <wp:effectExtent b="0" l="0" r="0" t="0"/>
                  <wp:docPr descr="" title="" id="59" name="Picture"/>
                  <a:graphic>
                    <a:graphicData uri="http://schemas.openxmlformats.org/drawingml/2006/picture">
                      <pic:pic>
                        <pic:nvPicPr>
                          <pic:cNvPr descr="report_files/figure-docx/unnamed-chunk-27-1.png" id="60" name="Picture"/>
                          <pic:cNvPicPr>
                            <a:picLocks noChangeArrowheads="1" noChangeAspect="1"/>
                          </pic:cNvPicPr>
                        </pic:nvPicPr>
                        <pic:blipFill>
                          <a:blip r:embed="rId58"/>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3.3</w:t>
            </w:r>
            <w:r>
              <w:rPr>
                <w:b/>
                <w:bCs/>
              </w:rPr>
              <w:t xml:space="preserve">.</w:t>
            </w:r>
            <w:r>
              <w:t xml:space="preserve"> </w:t>
            </w:r>
            <w:r>
              <w:rPr>
                <w:i/>
                <w:iCs/>
              </w:rPr>
              <w:t xml:space="preserve">Innen hvilke av de følgende fagområder har bedriften behov for kompetanse?</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61"/>
        </w:tc>
      </w:tr>
    </w:tbl>
    <w:bookmarkEnd w:id="62"/>
    <w:bookmarkStart w:id="67" w:name="sec-sentind3d-29"/>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66" w:name="X0a0ef8e5eeb3efc5cf5e6b47eba8b40019ad900"/>
          <w:p>
            <w:pPr>
              <w:jc w:val="center"/>
            </w:pPr>
            <w:r>
              <w:drawing>
                <wp:inline>
                  <wp:extent cx="5143500" cy="2750481"/>
                  <wp:effectExtent b="0" l="0" r="0" t="0"/>
                  <wp:docPr descr="" title="" id="64" name="Picture"/>
                  <a:graphic>
                    <a:graphicData uri="http://schemas.openxmlformats.org/drawingml/2006/picture">
                      <pic:pic>
                        <pic:nvPicPr>
                          <pic:cNvPr descr="report_files/figure-docx/unnamed-chunk-28-1.png" id="65" name="Picture"/>
                          <pic:cNvPicPr>
                            <a:picLocks noChangeArrowheads="1" noChangeAspect="1"/>
                          </pic:cNvPicPr>
                        </pic:nvPicPr>
                        <pic:blipFill>
                          <a:blip r:embed="rId63"/>
                          <a:stretch>
                            <a:fillRect/>
                          </a:stretch>
                        </pic:blipFill>
                        <pic:spPr bwMode="auto">
                          <a:xfrm>
                            <a:off x="0" y="0"/>
                            <a:ext cx="5143500" cy="2750481"/>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3.4</w:t>
            </w:r>
            <w:r>
              <w:rPr>
                <w:b/>
                <w:bCs/>
              </w:rPr>
              <w:t xml:space="preserve">.</w:t>
            </w:r>
            <w:r>
              <w:t xml:space="preserve"> </w:t>
            </w:r>
            <w:r>
              <w:rPr>
                <w:i/>
                <w:iCs/>
              </w:rPr>
              <w:t xml:space="preserve">Innen hvilke av de følgende fagområder har bedriften behov for kompetanse?</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66"/>
        </w:tc>
      </w:tr>
    </w:tbl>
    <w:bookmarkEnd w:id="67"/>
    <w:bookmarkEnd w:id="68"/>
    <w:bookmarkStart w:id="88" w:name="X3ae2a2085ff3d890686abda1724d5ece0066bd5"/>
    <w:p>
      <w:pPr>
        <w:pStyle w:val="Overskrift2"/>
      </w:pPr>
      <w:r>
        <w:t xml:space="preserve">Behov for utdanningsnivå</w:t>
      </w:r>
    </w:p>
    <w:p>
      <w:pPr>
        <w:pStyle w:val="FirstParagraph"/>
      </w:pPr>
      <w:r>
        <w:t xml:space="preserve">Vi spurte bedriftene hvilke utdanningsnivåer som er relevante for bedriften, og presenterer her overordnet prosentandel av bedriftene som har svart de ulike utdanningsnivåene for hele utvalget. Deretter blir tallene brutt ned på bedriftsstørrelse, fylke, og sentralitet.</w:t>
      </w:r>
    </w:p>
    <w:tbl>
      <w:tblPr>
        <w:tblStyle w:val="Table"/>
        <w:tblW w:type="pct" w:w="5000"/>
        <w:tblLayout w:type="fixed"/>
        <w:tblLook w:firstRow="0" w:lastRow="0" w:firstColumn="0" w:lastColumn="0" w:noHBand="0" w:noVBand="0" w:val="0000"/>
      </w:tblPr>
      <w:tblGrid>
        <w:gridCol w:w="7920"/>
      </w:tblGrid>
      <w:tr>
        <w:tc>
          <w:tcPr/>
          <w:bookmarkStart w:id="72" w:name="X5bce52f1a183f8d3b2e94315587c57080baf72b"/>
          <w:p>
            <w:pPr>
              <w:jc w:val="center"/>
            </w:pPr>
            <w:r>
              <w:drawing>
                <wp:inline>
                  <wp:extent cx="5143500" cy="7419965"/>
                  <wp:effectExtent b="0" l="0" r="0" t="0"/>
                  <wp:docPr descr="" title="" id="70" name="Picture"/>
                  <a:graphic>
                    <a:graphicData uri="http://schemas.openxmlformats.org/drawingml/2006/picture">
                      <pic:pic>
                        <pic:nvPicPr>
                          <pic:cNvPr descr="report_files/figure-docx/unnamed-chunk-29-1.png" id="71" name="Picture"/>
                          <pic:cNvPicPr>
                            <a:picLocks noChangeArrowheads="1" noChangeAspect="1"/>
                          </pic:cNvPicPr>
                        </pic:nvPicPr>
                        <pic:blipFill>
                          <a:blip r:embed="rId69"/>
                          <a:stretch>
                            <a:fillRect/>
                          </a:stretch>
                        </pic:blipFill>
                        <pic:spPr bwMode="auto">
                          <a:xfrm>
                            <a:off x="0" y="0"/>
                            <a:ext cx="5143500" cy="7419965"/>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3.5</w:t>
            </w:r>
            <w:r>
              <w:rPr>
                <w:b/>
                <w:bCs/>
              </w:rPr>
              <w:t xml:space="preserve">.</w:t>
            </w:r>
            <w:r>
              <w:t xml:space="preserve"> </w:t>
            </w:r>
            <w:r>
              <w:rPr>
                <w:i/>
                <w:iCs/>
              </w:rPr>
              <w:t xml:space="preserve">I hvilken grad er følgende utdanningsnivåer relevante for bedriften?</w:t>
            </w:r>
            <w:r>
              <w:t xml:space="preserve">.</w:t>
            </w:r>
            <w:r>
              <w:t xml:space="preserve"> </w:t>
            </w:r>
            <w:r>
              <w:rPr>
                <w:rStyle w:val="VerbatimChar"/>
              </w:rPr>
              <w:t xml:space="preserve">{r} x</w:t>
            </w:r>
            <w:r>
              <w:t xml:space="preserve">.</w:t>
            </w:r>
          </w:p>
          <w:bookmarkEnd w:id="72"/>
        </w:tc>
      </w:tr>
    </w:tbl>
    <w:bookmarkStart w:id="77" w:name="sec-Q24-bak-antall-43"/>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76" w:name="Xfbb26c3d87345e8ff7d4fb42d6713273692f4f1"/>
          <w:p>
            <w:pPr>
              <w:jc w:val="center"/>
            </w:pPr>
            <w:r>
              <w:drawing>
                <wp:inline>
                  <wp:extent cx="5143500" cy="8005486"/>
                  <wp:effectExtent b="0" l="0" r="0" t="0"/>
                  <wp:docPr descr="" title="" id="74" name="Picture"/>
                  <a:graphic>
                    <a:graphicData uri="http://schemas.openxmlformats.org/drawingml/2006/picture">
                      <pic:pic>
                        <pic:nvPicPr>
                          <pic:cNvPr descr="report_files/figure-docx/unnamed-chunk-30-1.png" id="75" name="Picture"/>
                          <pic:cNvPicPr>
                            <a:picLocks noChangeArrowheads="1" noChangeAspect="1"/>
                          </pic:cNvPicPr>
                        </pic:nvPicPr>
                        <pic:blipFill>
                          <a:blip r:embed="rId73"/>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3.6</w:t>
            </w:r>
            <w:r>
              <w:rPr>
                <w:b/>
                <w:bCs/>
              </w:rPr>
              <w:t xml:space="preserve">.</w:t>
            </w:r>
            <w:r>
              <w:t xml:space="preserve"> </w:t>
            </w:r>
            <w:r>
              <w:rPr>
                <w:i/>
                <w:iCs/>
              </w:rPr>
              <w:t xml:space="preserve">I hvilken grad er følgende utdanningsnivåer relevante for bedriften?</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76"/>
        </w:tc>
      </w:tr>
    </w:tbl>
    <w:bookmarkEnd w:id="77"/>
    <w:bookmarkStart w:id="82" w:name="sec-Fylke-11"/>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81" w:name="X118d98753fdcfeb3c6256ca317a37389729766a"/>
          <w:p>
            <w:pPr>
              <w:jc w:val="center"/>
            </w:pPr>
            <w:r>
              <w:drawing>
                <wp:inline>
                  <wp:extent cx="5143500" cy="8005486"/>
                  <wp:effectExtent b="0" l="0" r="0" t="0"/>
                  <wp:docPr descr="" title="" id="79" name="Picture"/>
                  <a:graphic>
                    <a:graphicData uri="http://schemas.openxmlformats.org/drawingml/2006/picture">
                      <pic:pic>
                        <pic:nvPicPr>
                          <pic:cNvPr descr="report_files/figure-docx/unnamed-chunk-31-1.png" id="80" name="Picture"/>
                          <pic:cNvPicPr>
                            <a:picLocks noChangeArrowheads="1" noChangeAspect="1"/>
                          </pic:cNvPicPr>
                        </pic:nvPicPr>
                        <pic:blipFill>
                          <a:blip r:embed="rId78"/>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3.7</w:t>
            </w:r>
            <w:r>
              <w:rPr>
                <w:b/>
                <w:bCs/>
              </w:rPr>
              <w:t xml:space="preserve">.</w:t>
            </w:r>
            <w:r>
              <w:t xml:space="preserve"> </w:t>
            </w:r>
            <w:r>
              <w:rPr>
                <w:i/>
                <w:iCs/>
              </w:rPr>
              <w:t xml:space="preserve">I hvilken grad er følgende utdanningsnivåer relevante for bedriften?</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81"/>
        </w:tc>
      </w:tr>
    </w:tbl>
    <w:bookmarkEnd w:id="82"/>
    <w:bookmarkStart w:id="87" w:name="sec-sentind3d-87"/>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86" w:name="X560d12e7fb808a5fd832baa3b17b8dcb6bf0568"/>
          <w:p>
            <w:pPr>
              <w:jc w:val="center"/>
            </w:pPr>
            <w:r>
              <w:drawing>
                <wp:inline>
                  <wp:extent cx="5143500" cy="6491208"/>
                  <wp:effectExtent b="0" l="0" r="0" t="0"/>
                  <wp:docPr descr="" title="" id="84" name="Picture"/>
                  <a:graphic>
                    <a:graphicData uri="http://schemas.openxmlformats.org/drawingml/2006/picture">
                      <pic:pic>
                        <pic:nvPicPr>
                          <pic:cNvPr descr="report_files/figure-docx/unnamed-chunk-32-1.png" id="85" name="Picture"/>
                          <pic:cNvPicPr>
                            <a:picLocks noChangeArrowheads="1" noChangeAspect="1"/>
                          </pic:cNvPicPr>
                        </pic:nvPicPr>
                        <pic:blipFill>
                          <a:blip r:embed="rId83"/>
                          <a:stretch>
                            <a:fillRect/>
                          </a:stretch>
                        </pic:blipFill>
                        <pic:spPr bwMode="auto">
                          <a:xfrm>
                            <a:off x="0" y="0"/>
                            <a:ext cx="5143500" cy="6491208"/>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3.8</w:t>
            </w:r>
            <w:r>
              <w:rPr>
                <w:b/>
                <w:bCs/>
              </w:rPr>
              <w:t xml:space="preserve">.</w:t>
            </w:r>
            <w:r>
              <w:t xml:space="preserve"> </w:t>
            </w:r>
            <w:r>
              <w:rPr>
                <w:i/>
                <w:iCs/>
              </w:rPr>
              <w:t xml:space="preserve">I hvilken grad er følgende utdanningsnivåer relevante for bedriften?</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86"/>
        </w:tc>
      </w:tr>
    </w:tbl>
    <w:bookmarkEnd w:id="87"/>
    <w:bookmarkEnd w:id="88"/>
    <w:bookmarkStart w:id="108" w:name="X6449ff277290c2d38e180478f640e673f0cda0e"/>
    <w:p>
      <w:pPr>
        <w:pStyle w:val="Overskrift2"/>
      </w:pPr>
      <w:r>
        <w:t xml:space="preserve">Tiltak for å kunne dekke kompetansebehov</w:t>
      </w:r>
    </w:p>
    <w:p>
      <w:pPr>
        <w:pStyle w:val="FirstParagraph"/>
      </w:pPr>
      <w:r>
        <w:t xml:space="preserve">Vi spurte bedriftene om hvilke tiltak som var relevant for å kunne dekke kompetansebehov. Her presenteres overordnet prosentandel, og fordelt på bedriftsstørrelse, fylke, og sentralitet.</w:t>
      </w:r>
    </w:p>
    <w:tbl>
      <w:tblPr>
        <w:tblStyle w:val="Table"/>
        <w:tblW w:type="pct" w:w="5000"/>
        <w:tblLayout w:type="fixed"/>
        <w:tblLook w:firstRow="0" w:lastRow="0" w:firstColumn="0" w:lastColumn="0" w:noHBand="0" w:noVBand="0" w:val="0000"/>
      </w:tblPr>
      <w:tblGrid>
        <w:gridCol w:w="7920"/>
      </w:tblGrid>
      <w:tr>
        <w:tc>
          <w:tcPr/>
          <w:bookmarkStart w:id="92" w:name="X0dda4ee025aa5de076735b06da1e00a30b7f03b"/>
          <w:p>
            <w:pPr>
              <w:jc w:val="center"/>
            </w:pPr>
            <w:r>
              <w:drawing>
                <wp:inline>
                  <wp:extent cx="5143500" cy="4386360"/>
                  <wp:effectExtent b="0" l="0" r="0" t="0"/>
                  <wp:docPr descr="" title="" id="90" name="Picture"/>
                  <a:graphic>
                    <a:graphicData uri="http://schemas.openxmlformats.org/drawingml/2006/picture">
                      <pic:pic>
                        <pic:nvPicPr>
                          <pic:cNvPr descr="report_files/figure-docx/unnamed-chunk-33-1.png" id="91" name="Picture"/>
                          <pic:cNvPicPr>
                            <a:picLocks noChangeArrowheads="1" noChangeAspect="1"/>
                          </pic:cNvPicPr>
                        </pic:nvPicPr>
                        <pic:blipFill>
                          <a:blip r:embed="rId89"/>
                          <a:stretch>
                            <a:fillRect/>
                          </a:stretch>
                        </pic:blipFill>
                        <pic:spPr bwMode="auto">
                          <a:xfrm>
                            <a:off x="0" y="0"/>
                            <a:ext cx="5143500" cy="4386360"/>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3.9</w:t>
            </w:r>
            <w:r>
              <w:rPr>
                <w:b/>
                <w:bCs/>
              </w:rPr>
              <w:t xml:space="preserve">.</w:t>
            </w:r>
            <w:r>
              <w:t xml:space="preserve"> </w:t>
            </w:r>
            <w:r>
              <w:rPr>
                <w:i/>
                <w:iCs/>
              </w:rPr>
              <w:t xml:space="preserve">I hvilken grad er det aktuelt for bedriften å dekke behov for kompetanse gjennom å …</w:t>
            </w:r>
            <w:r>
              <w:t xml:space="preserve">.</w:t>
            </w:r>
            <w:r>
              <w:t xml:space="preserve"> </w:t>
            </w:r>
            <w:r>
              <w:rPr>
                <w:rStyle w:val="VerbatimChar"/>
              </w:rPr>
              <w:t xml:space="preserve">{r} x</w:t>
            </w:r>
            <w:r>
              <w:t xml:space="preserve">.</w:t>
            </w:r>
          </w:p>
          <w:bookmarkEnd w:id="92"/>
        </w:tc>
      </w:tr>
    </w:tbl>
    <w:bookmarkStart w:id="97" w:name="sec-Q24-bak-antall-24"/>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96" w:name="X8544b437467e61d6893f69f91e758df04714da6"/>
          <w:p>
            <w:pPr>
              <w:jc w:val="center"/>
            </w:pPr>
            <w:r>
              <w:drawing>
                <wp:inline>
                  <wp:extent cx="5143500" cy="7884344"/>
                  <wp:effectExtent b="0" l="0" r="0" t="0"/>
                  <wp:docPr descr="" title="" id="94" name="Picture"/>
                  <a:graphic>
                    <a:graphicData uri="http://schemas.openxmlformats.org/drawingml/2006/picture">
                      <pic:pic>
                        <pic:nvPicPr>
                          <pic:cNvPr descr="report_files/figure-docx/unnamed-chunk-34-1.png" id="95" name="Picture"/>
                          <pic:cNvPicPr>
                            <a:picLocks noChangeArrowheads="1" noChangeAspect="1"/>
                          </pic:cNvPicPr>
                        </pic:nvPicPr>
                        <pic:blipFill>
                          <a:blip r:embed="rId93"/>
                          <a:stretch>
                            <a:fillRect/>
                          </a:stretch>
                        </pic:blipFill>
                        <pic:spPr bwMode="auto">
                          <a:xfrm>
                            <a:off x="0" y="0"/>
                            <a:ext cx="5143500" cy="7884344"/>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3.10</w:t>
            </w:r>
            <w:r>
              <w:rPr>
                <w:b/>
                <w:bCs/>
              </w:rPr>
              <w:t xml:space="preserve">.</w:t>
            </w:r>
            <w:r>
              <w:t xml:space="preserve"> </w:t>
            </w:r>
            <w:r>
              <w:rPr>
                <w:i/>
                <w:iCs/>
              </w:rPr>
              <w:t xml:space="preserve">I hvilken grad er det aktuelt for bedriften å dekke behov for kompetanse gjennom å …</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96"/>
        </w:tc>
      </w:tr>
    </w:tbl>
    <w:bookmarkEnd w:id="97"/>
    <w:bookmarkStart w:id="102" w:name="sec-Fylke-26"/>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101" w:name="Xe10ec77deb99c825300ff85981d64484326234e"/>
          <w:p>
            <w:pPr>
              <w:jc w:val="center"/>
            </w:pPr>
            <w:r>
              <w:drawing>
                <wp:inline>
                  <wp:extent cx="5143500" cy="8005486"/>
                  <wp:effectExtent b="0" l="0" r="0" t="0"/>
                  <wp:docPr descr="" title="" id="99" name="Picture"/>
                  <a:graphic>
                    <a:graphicData uri="http://schemas.openxmlformats.org/drawingml/2006/picture">
                      <pic:pic>
                        <pic:nvPicPr>
                          <pic:cNvPr descr="report_files/figure-docx/unnamed-chunk-35-1.png" id="100" name="Picture"/>
                          <pic:cNvPicPr>
                            <a:picLocks noChangeArrowheads="1" noChangeAspect="1"/>
                          </pic:cNvPicPr>
                        </pic:nvPicPr>
                        <pic:blipFill>
                          <a:blip r:embed="rId98"/>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3.11</w:t>
            </w:r>
            <w:r>
              <w:rPr>
                <w:b/>
                <w:bCs/>
              </w:rPr>
              <w:t xml:space="preserve">.</w:t>
            </w:r>
            <w:r>
              <w:t xml:space="preserve"> </w:t>
            </w:r>
            <w:r>
              <w:rPr>
                <w:i/>
                <w:iCs/>
              </w:rPr>
              <w:t xml:space="preserve">I hvilken grad er det aktuelt for bedriften å dekke behov for kompetanse gjennom å …</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101"/>
        </w:tc>
      </w:tr>
    </w:tbl>
    <w:bookmarkEnd w:id="102"/>
    <w:bookmarkStart w:id="107" w:name="sec-sentind3d-28"/>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106" w:name="X7b33d17859755f24f1a3f3a26f2f2a6b18d22e6"/>
          <w:p>
            <w:pPr>
              <w:jc w:val="center"/>
            </w:pPr>
            <w:r>
              <w:drawing>
                <wp:inline>
                  <wp:extent cx="5143500" cy="1583761"/>
                  <wp:effectExtent b="0" l="0" r="0" t="0"/>
                  <wp:docPr descr="" title="" id="104" name="Picture"/>
                  <a:graphic>
                    <a:graphicData uri="http://schemas.openxmlformats.org/drawingml/2006/picture">
                      <pic:pic>
                        <pic:nvPicPr>
                          <pic:cNvPr descr="report_files/figure-docx/unnamed-chunk-36-1.png" id="105" name="Picture"/>
                          <pic:cNvPicPr>
                            <a:picLocks noChangeArrowheads="1" noChangeAspect="1"/>
                          </pic:cNvPicPr>
                        </pic:nvPicPr>
                        <pic:blipFill>
                          <a:blip r:embed="rId103"/>
                          <a:stretch>
                            <a:fillRect/>
                          </a:stretch>
                        </pic:blipFill>
                        <pic:spPr bwMode="auto">
                          <a:xfrm>
                            <a:off x="0" y="0"/>
                            <a:ext cx="5143500" cy="1583761"/>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3.12</w:t>
            </w:r>
            <w:r>
              <w:rPr>
                <w:b/>
                <w:bCs/>
              </w:rPr>
              <w:t xml:space="preserve">.</w:t>
            </w:r>
            <w:r>
              <w:t xml:space="preserve"> </w:t>
            </w:r>
            <w:r>
              <w:rPr>
                <w:i/>
                <w:iCs/>
              </w:rPr>
              <w:t xml:space="preserve">I hvilken grad er det aktuelt for bedriften å dekke behov for kompetanse gjennom å …</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106"/>
        </w:tc>
      </w:tr>
    </w:tbl>
    <w:bookmarkEnd w:id="107"/>
    <w:bookmarkEnd w:id="108"/>
    <w:bookmarkStart w:id="128" w:name="Xfe508df878b778f9f077c101c4272998912e76b"/>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3.13</w:t>
        </w:r>
      </w:hyperlink>
      <w:r>
        <w:t xml:space="preserve">.</w:t>
      </w:r>
      <w:r>
        <w:t xml:space="preserve"> </w:t>
      </w:r>
      <w:r>
        <w:t xml:space="preserve">Videre viser vi andelen fordelt på bedriftsstørrelse, fylke, og sentralitet.</w:t>
      </w:r>
    </w:p>
    <w:tbl>
      <w:tblPr>
        <w:tblStyle w:val="Table"/>
        <w:tblW w:type="pct" w:w="5000"/>
        <w:tblLayout w:type="fixed"/>
        <w:tblLook w:firstRow="0" w:lastRow="0" w:firstColumn="0" w:lastColumn="0" w:noHBand="0" w:noVBand="0" w:val="0000"/>
      </w:tblPr>
      <w:tblGrid>
        <w:gridCol w:w="7920"/>
      </w:tblGrid>
      <w:tr>
        <w:tc>
          <w:tcPr/>
          <w:bookmarkStart w:id="112" w:name="X60fe79b541419049e31caf97f4a9519285194a9"/>
          <w:p>
            <w:pPr>
              <w:jc w:val="center"/>
            </w:pPr>
            <w:r>
              <w:drawing>
                <wp:inline>
                  <wp:extent cx="5143500" cy="7182728"/>
                  <wp:effectExtent b="0" l="0" r="0" t="0"/>
                  <wp:docPr descr="" title="" id="110" name="Picture"/>
                  <a:graphic>
                    <a:graphicData uri="http://schemas.openxmlformats.org/drawingml/2006/picture">
                      <pic:pic>
                        <pic:nvPicPr>
                          <pic:cNvPr descr="report_files/figure-docx/unnamed-chunk-37-1.png" id="111" name="Picture"/>
                          <pic:cNvPicPr>
                            <a:picLocks noChangeArrowheads="1" noChangeAspect="1"/>
                          </pic:cNvPicPr>
                        </pic:nvPicPr>
                        <pic:blipFill>
                          <a:blip r:embed="rId109"/>
                          <a:stretch>
                            <a:fillRect/>
                          </a:stretch>
                        </pic:blipFill>
                        <pic:spPr bwMode="auto">
                          <a:xfrm>
                            <a:off x="0" y="0"/>
                            <a:ext cx="5143500" cy="7182728"/>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3.13</w:t>
            </w:r>
            <w:r>
              <w:rPr>
                <w:b/>
                <w:bCs/>
              </w:rPr>
              <w:t xml:space="preserve">.</w:t>
            </w:r>
            <w:r>
              <w:t xml:space="preserve"> </w:t>
            </w:r>
            <w:r>
              <w:rPr>
                <w:i/>
                <w:iCs/>
              </w:rPr>
              <w:t xml:space="preserve">Med utgangspunkt i bedriftens udekkede kompetansebehov, hvilke av følgende påstander passer for bedriften?</w:t>
            </w:r>
            <w:r>
              <w:t xml:space="preserve">.</w:t>
            </w:r>
            <w:r>
              <w:t xml:space="preserve"> </w:t>
            </w:r>
            <w:r>
              <w:rPr>
                <w:rStyle w:val="VerbatimChar"/>
              </w:rPr>
              <w:t xml:space="preserve">{r} x</w:t>
            </w:r>
            <w:r>
              <w:t xml:space="preserve">.</w:t>
            </w:r>
          </w:p>
          <w:bookmarkEnd w:id="112"/>
        </w:tc>
      </w:tr>
    </w:tbl>
    <w:bookmarkStart w:id="117" w:name="sec-Q24-bak-antall-73"/>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116" w:name="X67fefa807be683f8eebe008724ece46c3181fbd"/>
          <w:p>
            <w:pPr>
              <w:jc w:val="center"/>
            </w:pPr>
            <w:r>
              <w:drawing>
                <wp:inline>
                  <wp:extent cx="5143500" cy="8005486"/>
                  <wp:effectExtent b="0" l="0" r="0" t="0"/>
                  <wp:docPr descr="" title="" id="114" name="Picture"/>
                  <a:graphic>
                    <a:graphicData uri="http://schemas.openxmlformats.org/drawingml/2006/picture">
                      <pic:pic>
                        <pic:nvPicPr>
                          <pic:cNvPr descr="report_files/figure-docx/unnamed-chunk-38-1.png" id="115" name="Picture"/>
                          <pic:cNvPicPr>
                            <a:picLocks noChangeArrowheads="1" noChangeAspect="1"/>
                          </pic:cNvPicPr>
                        </pic:nvPicPr>
                        <pic:blipFill>
                          <a:blip r:embed="rId113"/>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3.14</w:t>
            </w:r>
            <w:r>
              <w:rPr>
                <w:b/>
                <w:bCs/>
              </w:rPr>
              <w:t xml:space="preserve">.</w:t>
            </w:r>
            <w:r>
              <w:t xml:space="preserve"> </w:t>
            </w:r>
            <w:r>
              <w:rPr>
                <w:i/>
                <w:iCs/>
              </w:rPr>
              <w:t xml:space="preserve">Med utgangspunkt i bedriftens udekkede kompetansebehov, hvilke av følgende påstander passer for bedriften?</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116"/>
        </w:tc>
      </w:tr>
    </w:tbl>
    <w:bookmarkEnd w:id="117"/>
    <w:bookmarkStart w:id="122" w:name="sec-Fylke-69"/>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121" w:name="Xa82118ee839dc54d5f3c2c56af91a9deb87bc44"/>
          <w:p>
            <w:pPr>
              <w:jc w:val="center"/>
            </w:pPr>
            <w:r>
              <w:drawing>
                <wp:inline>
                  <wp:extent cx="5143500" cy="4159218"/>
                  <wp:effectExtent b="0" l="0" r="0" t="0"/>
                  <wp:docPr descr="" title="" id="119" name="Picture"/>
                  <a:graphic>
                    <a:graphicData uri="http://schemas.openxmlformats.org/drawingml/2006/picture">
                      <pic:pic>
                        <pic:nvPicPr>
                          <pic:cNvPr descr="report_files/figure-docx/unnamed-chunk-39-1.png" id="120" name="Picture"/>
                          <pic:cNvPicPr>
                            <a:picLocks noChangeArrowheads="1" noChangeAspect="1"/>
                          </pic:cNvPicPr>
                        </pic:nvPicPr>
                        <pic:blipFill>
                          <a:blip r:embed="rId118"/>
                          <a:stretch>
                            <a:fillRect/>
                          </a:stretch>
                        </pic:blipFill>
                        <pic:spPr bwMode="auto">
                          <a:xfrm>
                            <a:off x="0" y="0"/>
                            <a:ext cx="5143500" cy="4159218"/>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3.15</w:t>
            </w:r>
            <w:r>
              <w:rPr>
                <w:b/>
                <w:bCs/>
              </w:rPr>
              <w:t xml:space="preserve">.</w:t>
            </w:r>
            <w:r>
              <w:t xml:space="preserve"> </w:t>
            </w:r>
            <w:r>
              <w:rPr>
                <w:i/>
                <w:iCs/>
              </w:rPr>
              <w:t xml:space="preserve">Med utgangspunkt i bedriftens udekkede kompetansebehov, hvilke av følgende påstander passer for bedriften?</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121"/>
        </w:tc>
      </w:tr>
    </w:tbl>
    <w:bookmarkEnd w:id="122"/>
    <w:bookmarkStart w:id="127" w:name="sec-sentind3d-95"/>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126" w:name="X33ae226975cc0dd3674b12a1af1c2d8764100bc"/>
          <w:p>
            <w:pPr>
              <w:jc w:val="center"/>
            </w:pPr>
            <w:r>
              <w:drawing>
                <wp:inline>
                  <wp:extent cx="5143500" cy="2512172"/>
                  <wp:effectExtent b="0" l="0" r="0" t="0"/>
                  <wp:docPr descr="" title="" id="124" name="Picture"/>
                  <a:graphic>
                    <a:graphicData uri="http://schemas.openxmlformats.org/drawingml/2006/picture">
                      <pic:pic>
                        <pic:nvPicPr>
                          <pic:cNvPr descr="report_files/figure-docx/unnamed-chunk-40-1.png" id="125" name="Picture"/>
                          <pic:cNvPicPr>
                            <a:picLocks noChangeArrowheads="1" noChangeAspect="1"/>
                          </pic:cNvPicPr>
                        </pic:nvPicPr>
                        <pic:blipFill>
                          <a:blip r:embed="rId123"/>
                          <a:stretch>
                            <a:fillRect/>
                          </a:stretch>
                        </pic:blipFill>
                        <pic:spPr bwMode="auto">
                          <a:xfrm>
                            <a:off x="0" y="0"/>
                            <a:ext cx="5143500" cy="2512172"/>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3.16</w:t>
            </w:r>
            <w:r>
              <w:rPr>
                <w:b/>
                <w:bCs/>
              </w:rPr>
              <w:t xml:space="preserve">.</w:t>
            </w:r>
            <w:r>
              <w:t xml:space="preserve"> </w:t>
            </w:r>
            <w:r>
              <w:rPr>
                <w:i/>
                <w:iCs/>
              </w:rPr>
              <w:t xml:space="preserve">Med utgangspunkt i bedriftens udekkede kompetansebehov, hvilke av følgende påstander passer for bedriften?</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126"/>
        </w:tc>
      </w:tr>
    </w:tbl>
    <w:bookmarkEnd w:id="127"/>
    <w:bookmarkEnd w:id="128"/>
    <w:bookmarkStart w:id="138" w:name="Xca7cf0d5cfd989a3fc611eb5b4713f106a25556"/>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først i</w:t>
      </w:r>
      <w:r>
        <w:t xml:space="preserve"> </w:t>
      </w:r>
      <w:hyperlink w:anchor="X6c97ef423d04c022028ae9abf40c621f6f53276">
        <w:r>
          <w:rPr>
            <w:rStyle w:val="Hyperkobling"/>
          </w:rPr>
          <w:t xml:space="preserve">figur 3.17</w:t>
        </w:r>
      </w:hyperlink>
      <w:r>
        <w:t xml:space="preserve">, og deretter fordelt på bedriftsstørrelse i</w:t>
      </w:r>
      <w:r>
        <w:t xml:space="preserve"> </w:t>
      </w:r>
      <w:hyperlink w:anchor="X53dcdea6d1a1ed0f0a965aa8df9c4e92f33493f">
        <w:r>
          <w:rPr>
            <w:rStyle w:val="Hyperkobling"/>
          </w:rPr>
          <w:t xml:space="preserve">figur 3.18</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32" w:name="X6c97ef423d04c022028ae9abf40c621f6f53276"/>
          <w:p>
            <w:pPr>
              <w:jc w:val="center"/>
            </w:pPr>
            <w:r>
              <w:drawing>
                <wp:inline>
                  <wp:extent cx="5143500" cy="2750481"/>
                  <wp:effectExtent b="0" l="0" r="0" t="0"/>
                  <wp:docPr descr="" title="" id="130" name="Picture"/>
                  <a:graphic>
                    <a:graphicData uri="http://schemas.openxmlformats.org/drawingml/2006/picture">
                      <pic:pic>
                        <pic:nvPicPr>
                          <pic:cNvPr descr="report_files/figure-docx/unnamed-chunk-41-1.png" id="131" name="Picture"/>
                          <pic:cNvPicPr>
                            <a:picLocks noChangeArrowheads="1" noChangeAspect="1"/>
                          </pic:cNvPicPr>
                        </pic:nvPicPr>
                        <pic:blipFill>
                          <a:blip r:embed="rId129"/>
                          <a:stretch>
                            <a:fillRect/>
                          </a:stretch>
                        </pic:blipFill>
                        <pic:spPr bwMode="auto">
                          <a:xfrm>
                            <a:off x="0" y="0"/>
                            <a:ext cx="5143500" cy="2750481"/>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3.17</w:t>
            </w:r>
            <w:r>
              <w:rPr>
                <w:b/>
                <w:bCs/>
              </w:rPr>
              <w:t xml:space="preserve">.</w:t>
            </w:r>
            <w:r>
              <w:t xml:space="preserve"> </w:t>
            </w:r>
            <w:r>
              <w:rPr>
                <w:i/>
                <w:iCs/>
              </w:rPr>
              <w:t xml:space="preserve">I hvilken grad har mangel på kompetanse ført til at bedriften har …</w:t>
            </w:r>
            <w:r>
              <w:t xml:space="preserve">.</w:t>
            </w:r>
            <w:r>
              <w:t xml:space="preserve"> </w:t>
            </w:r>
            <w:r>
              <w:rPr>
                <w:rStyle w:val="VerbatimChar"/>
              </w:rPr>
              <w:t xml:space="preserve">{r} x</w:t>
            </w:r>
            <w:r>
              <w:t xml:space="preserve">.</w:t>
            </w:r>
          </w:p>
          <w:bookmarkEnd w:id="132"/>
        </w:tc>
      </w:tr>
    </w:tbl>
    <w:bookmarkStart w:id="137" w:name="sec-Q24-bak-antall-49"/>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136" w:name="X53dcdea6d1a1ed0f0a965aa8df9c4e92f33493f"/>
          <w:p>
            <w:pPr>
              <w:jc w:val="center"/>
            </w:pPr>
            <w:r>
              <w:drawing>
                <wp:inline>
                  <wp:extent cx="5143500" cy="5087976"/>
                  <wp:effectExtent b="0" l="0" r="0" t="0"/>
                  <wp:docPr descr="" title="" id="134" name="Picture"/>
                  <a:graphic>
                    <a:graphicData uri="http://schemas.openxmlformats.org/drawingml/2006/picture">
                      <pic:pic>
                        <pic:nvPicPr>
                          <pic:cNvPr descr="report_files/figure-docx/unnamed-chunk-42-1.png" id="135" name="Picture"/>
                          <pic:cNvPicPr>
                            <a:picLocks noChangeArrowheads="1" noChangeAspect="1"/>
                          </pic:cNvPicPr>
                        </pic:nvPicPr>
                        <pic:blipFill>
                          <a:blip r:embed="rId133"/>
                          <a:stretch>
                            <a:fillRect/>
                          </a:stretch>
                        </pic:blipFill>
                        <pic:spPr bwMode="auto">
                          <a:xfrm>
                            <a:off x="0" y="0"/>
                            <a:ext cx="5143500" cy="508797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3.18</w:t>
            </w:r>
            <w:r>
              <w:rPr>
                <w:b/>
                <w:bCs/>
              </w:rPr>
              <w:t xml:space="preserve">.</w:t>
            </w:r>
            <w:r>
              <w:t xml:space="preserve"> </w:t>
            </w:r>
            <w:r>
              <w:rPr>
                <w:i/>
                <w:iCs/>
              </w:rPr>
              <w:t xml:space="preserve">I hvilken grad har mangel på kompetanse ført til at bedriften har …</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136"/>
        </w:tc>
      </w:tr>
    </w:tbl>
    <w:bookmarkEnd w:id="137"/>
    <w:bookmarkEnd w:id="138"/>
    <w:bookmarkEnd w:id="139"/>
    <w:bookmarkStart w:id="164" w:name="rekruttering"/>
    <w:p>
      <w:pPr>
        <w:pStyle w:val="Overskrift1"/>
      </w:pPr>
      <w:r>
        <w:t xml:space="preserve">Rekruttering</w:t>
      </w:r>
    </w:p>
    <w:p>
      <w:pPr>
        <w:pStyle w:val="FirstParagraph"/>
      </w:pPr>
      <w:r>
        <w:t xml:space="preserve">I dette kapittelet viser vi svar på en rekke spørsmål som går på bedriftens rekruttering og rekrutteringsbehov.</w:t>
      </w:r>
    </w:p>
    <w:bookmarkStart w:id="141" w:name="Xb04f2ef32fa1344ed9d845d1ccce10ebda77ac0"/>
    <w:p>
      <w:pPr>
        <w:pStyle w:val="Overskrift2"/>
      </w:pPr>
      <w:r>
        <w:t xml:space="preserve">Rekrutteringsbehov det neste året</w:t>
      </w:r>
    </w:p>
    <w:p>
      <w:pPr>
        <w:pStyle w:val="FirstParagraph"/>
      </w:pPr>
      <w:hyperlink w:anchor="X33ae0a603c7765ff929b258b3d638fecf5f206d">
        <w:r>
          <w:rPr>
            <w:rStyle w:val="Hyperkobling"/>
          </w:rPr>
          <w:t xml:space="preserve">Tabell 4.1</w:t>
        </w:r>
      </w:hyperlink>
      <w:r>
        <w:t xml:space="preserve"> </w:t>
      </w:r>
      <w:r>
        <w:t xml:space="preserve">under viser fordelingen på fagområder og utdanningsnivåer i henhold til bedriftens rekrutteringsbehov det neste året. Bare de som har sagt at det er relevant for dem å ansette noen har fått spørsmålet, og de har bare fått svaralternativ som de har sagt er relevante for virksomheten.</w:t>
      </w:r>
    </w:p>
    <w:tbl>
      <w:tblPr>
        <w:tblStyle w:val="Table"/>
        <w:tblW w:type="pct" w:w="5000"/>
        <w:tblLayout w:type="fixed"/>
        <w:tblLook w:firstRow="0" w:lastRow="0" w:firstColumn="0" w:lastColumn="0" w:noHBand="0" w:noVBand="0" w:val="0000"/>
      </w:tblPr>
      <w:tblGrid>
        <w:gridCol w:w="7920"/>
      </w:tblGrid>
      <w:tr>
        <w:tc>
          <w:tcPr/>
          <w:bookmarkStart w:id="140" w:name="X33ae0a603c7765ff929b258b3d638fecf5f206d"/>
          <w:p>
            <w:pPr>
              <w:jc w:val="center"/>
            </w:pPr>
            <w:pPr>
              <w:jc w:val="start"/>
              <w:spacing w:before="200"/>
              <w:pStyle w:val="ImageCaption"/>
            </w:pPr>
            <w:r>
              <w:rPr>
                <w:b/>
                <w:bCs/>
              </w:rPr>
              <w:t xml:space="preserve">Tabell</w:t>
            </w:r>
            <w:r>
              <w:t xml:space="preserve"> 4.1</w:t>
            </w:r>
            <w:r>
              <w:rPr>
                <w:b/>
                <w:bCs/>
              </w:rPr>
              <w:t xml:space="preserve">.</w:t>
            </w:r>
            <w:r>
              <w:t xml:space="preserve"> </w:t>
            </w:r>
            <w:r>
              <w:rPr>
                <w:i/>
                <w:iCs/>
              </w:rPr>
              <w:t xml:space="preserve">Fra hvilke fagområder og med hvilke utdanningsnivåer har bedriften behov for å rekruttere personer det neste året?</w:t>
            </w:r>
            <w:r>
              <w:t xml:space="preserve">. N=1880.</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Fagområder</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Doktorgrad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Mastergrad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Bachelorgrad</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Fagskoleutdanning</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Matematikk og naturvitenskaplige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Ingeniør og tekniske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Samferdselsfag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Håndverksfag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Samfunnsfag, juridiske fag, økonomiske og administrative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Humanistiske og estetiske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Informasjon og kommunikasjon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IKT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Helse-, sosial- og idrettsfag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Lærerutdanning og pedagogiske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Forsvars- og sikkerhetsfag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Primærnæringsfag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Ingen av dei overstående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r>
          </w:tbl>
          <w:bookmarkEnd w:id="140"/>
        </w:tc>
      </w:tr>
    </w:tbl>
    <w:bookmarkEnd w:id="141"/>
    <w:bookmarkStart w:id="143" w:name="Xcee3fd20f21537f5702057bc665f9c808cb2fce"/>
    <w:p>
      <w:pPr>
        <w:pStyle w:val="Overskrift2"/>
      </w:pPr>
      <w:r>
        <w:t xml:space="preserve">Behov for yrkesfaglige utdanningsprogrammer på videregående skoles nivå det neste året</w:t>
      </w:r>
    </w:p>
    <w:p>
      <w:pPr>
        <w:pStyle w:val="FirstParagraph"/>
      </w:pPr>
      <w:hyperlink w:anchor="tbl-rekruttering-q8-rekfyo-cat-plot-html">
        <w:r>
          <w:rPr>
            <w:rStyle w:val="Hyperkobling"/>
          </w:rPr>
          <w:t xml:space="preserve">Tabell 4.2</w:t>
        </w:r>
      </w:hyperlink>
      <w:r>
        <w:t xml:space="preserve"> </w:t>
      </w:r>
      <w:r>
        <w:t xml:space="preserve">under viser bedrifters rekrutteringsbehov det neste året når det kommer til personer med en yrkesfaglig utdanning på videregående skoles nivå. Bare de som har sagt at det er relevant for dem å ansette noen har fått spørsmålet, og de har bare fått svaralternativ som de har sagt er relevante for virksomheten.</w:t>
      </w:r>
    </w:p>
    <w:tbl>
      <w:tblPr>
        <w:tblStyle w:val="Table"/>
        <w:tblW w:type="pct" w:w="5000"/>
        <w:tblLayout w:type="fixed"/>
        <w:tblLook w:firstRow="0" w:lastRow="0" w:firstColumn="0" w:lastColumn="0" w:noHBand="0" w:noVBand="0" w:val="0000"/>
      </w:tblPr>
      <w:tblGrid>
        <w:gridCol w:w="7920"/>
      </w:tblGrid>
      <w:tr>
        <w:tc>
          <w:tcPr/>
          <w:bookmarkStart w:id="142" w:name="tbl-rekruttering-q8-rekfyo-cat-plot-html"/>
          <w:p>
            <w:pPr>
              <w:jc w:val="center"/>
            </w:pPr>
            <w:pPr>
              <w:jc w:val="start"/>
              <w:spacing w:before="200"/>
              <w:pStyle w:val="ImageCaption"/>
            </w:pPr>
            <w:r>
              <w:rPr>
                <w:b/>
                <w:bCs/>
              </w:rPr>
              <w:t xml:space="preserve">Tabell</w:t>
            </w:r>
            <w:r>
              <w:t xml:space="preserve"> 4.2</w:t>
            </w:r>
            <w:r>
              <w:rPr>
                <w:b/>
                <w:bCs/>
              </w:rPr>
              <w:t xml:space="preserve">.</w:t>
            </w:r>
            <w:r>
              <w:t xml:space="preserve"> </w:t>
            </w:r>
            <w:r>
              <w:rPr>
                <w:i/>
                <w:iCs/>
              </w:rPr>
              <w:t xml:space="preserve">Fra hvilke yrkesfaglige utdanningsprogrammer på videregående skoles nivå har bedriften behov for å rekruttere personer det neste året?</w:t>
            </w:r>
            <w:r>
              <w:t xml:space="preserve">. N=1849.</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Vidaregående opplæringsprogram</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Prosent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Bygg- og anleggsteknikk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Elektro og datateknologi</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Frisør, blomster, interiør og eksponeringsdesign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Håndverk, design og produktutvikling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Helse- og oppvekstfag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Informasjonsteknologi og medieproduksjon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Naturbruk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Restaurant- og matfag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Salg, service og reiseliv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Teknologi- og industrifag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37.6%</w:t>
                  </w:r>
                </w:p>
              </w:tc>
            </w:tr>
          </w:tbl>
          <w:bookmarkEnd w:id="142"/>
        </w:tc>
      </w:tr>
    </w:tbl>
    <w:bookmarkEnd w:id="143"/>
    <w:bookmarkStart w:id="148" w:name="X284160baa7cdd96d57a7bae4e555cbb6235f635"/>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4.1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7" w:name="fig-rekruttering-q9-rekas-cat-plot-html"/>
          <w:p>
            <w:pPr>
              <w:jc w:val="center"/>
            </w:pPr>
            <w:r>
              <w:drawing>
                <wp:inline>
                  <wp:extent cx="5143500" cy="4159218"/>
                  <wp:effectExtent b="0" l="0" r="0" t="0"/>
                  <wp:docPr descr="" title="" id="145" name="Picture"/>
                  <a:graphic>
                    <a:graphicData uri="http://schemas.openxmlformats.org/drawingml/2006/picture">
                      <pic:pic>
                        <pic:nvPicPr>
                          <pic:cNvPr descr="report_files/figure-docx/unnamed-chunk-67-1.png" id="146" name="Picture"/>
                          <pic:cNvPicPr>
                            <a:picLocks noChangeArrowheads="1" noChangeAspect="1"/>
                          </pic:cNvPicPr>
                        </pic:nvPicPr>
                        <pic:blipFill>
                          <a:blip r:embed="rId144"/>
                          <a:stretch>
                            <a:fillRect/>
                          </a:stretch>
                        </pic:blipFill>
                        <pic:spPr bwMode="auto">
                          <a:xfrm>
                            <a:off x="0" y="0"/>
                            <a:ext cx="5143500" cy="4159218"/>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4.1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r>
              <w:t xml:space="preserve"> </w:t>
            </w:r>
            <w:r>
              <w:rPr>
                <w:rStyle w:val="VerbatimChar"/>
              </w:rPr>
              <w:t xml:space="preserve">{r} x</w:t>
            </w:r>
            <w:r>
              <w:t xml:space="preserve">.</w:t>
            </w:r>
          </w:p>
          <w:bookmarkEnd w:id="147"/>
        </w:tc>
      </w:tr>
    </w:tbl>
    <w:bookmarkEnd w:id="148"/>
    <w:bookmarkStart w:id="153" w:name="Xc5807bba8c01f2deefb1b49bacd5449f4b55a37"/>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4.2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52" w:name="Xcf30a07d3b4e9ed46ff199dfca74138b95606aa"/>
          <w:p>
            <w:pPr>
              <w:jc w:val="center"/>
            </w:pPr>
            <w:r>
              <w:drawing>
                <wp:inline>
                  <wp:extent cx="5143500" cy="5325213"/>
                  <wp:effectExtent b="0" l="0" r="0" t="0"/>
                  <wp:docPr descr="" title="" id="150" name="Picture"/>
                  <a:graphic>
                    <a:graphicData uri="http://schemas.openxmlformats.org/drawingml/2006/picture">
                      <pic:pic>
                        <pic:nvPicPr>
                          <pic:cNvPr descr="report_files/figure-docx/unnamed-chunk-68-1.png" id="151" name="Picture"/>
                          <pic:cNvPicPr>
                            <a:picLocks noChangeArrowheads="1" noChangeAspect="1"/>
                          </pic:cNvPicPr>
                        </pic:nvPicPr>
                        <pic:blipFill>
                          <a:blip r:embed="rId149"/>
                          <a:stretch>
                            <a:fillRect/>
                          </a:stretch>
                        </pic:blipFill>
                        <pic:spPr bwMode="auto">
                          <a:xfrm>
                            <a:off x="0" y="0"/>
                            <a:ext cx="5143500" cy="5325213"/>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4.2</w:t>
            </w:r>
            <w:r>
              <w:rPr>
                <w:b/>
                <w:bCs/>
              </w:rPr>
              <w:t xml:space="preserve">.</w:t>
            </w:r>
            <w:r>
              <w:t xml:space="preserve"> </w:t>
            </w:r>
            <w:r>
              <w:rPr>
                <w:i/>
                <w:iCs/>
              </w:rPr>
              <w:t xml:space="preserve">Hvilke(n) av følgende påstander passer for bedriften?</w:t>
            </w:r>
            <w:r>
              <w:t xml:space="preserve">.</w:t>
            </w:r>
            <w:r>
              <w:t xml:space="preserve"> </w:t>
            </w:r>
            <w:r>
              <w:rPr>
                <w:rStyle w:val="VerbatimChar"/>
              </w:rPr>
              <w:t xml:space="preserve">{r} x</w:t>
            </w:r>
            <w:r>
              <w:t xml:space="preserve">.</w:t>
            </w:r>
          </w:p>
          <w:bookmarkEnd w:id="152"/>
        </w:tc>
      </w:tr>
    </w:tbl>
    <w:bookmarkEnd w:id="153"/>
    <w:bookmarkStart w:id="155" w:name="Xc5807a17169e8058fcc34035b806b1f33b5ded6"/>
    <w:p>
      <w:pPr>
        <w:pStyle w:val="Overskrift2"/>
      </w:pPr>
      <w:r>
        <w:t xml:space="preserve">Ikke rekruttert ønsket kompetanse fra fagområder og utdanningsnivåer</w:t>
      </w:r>
    </w:p>
    <w:p>
      <w:pPr>
        <w:pStyle w:val="FirstParagraph"/>
      </w:pPr>
      <w:hyperlink w:anchor="tbl-rekruttering-q11-cat-plot-html">
        <w:r>
          <w:rPr>
            <w:rStyle w:val="Hyperkobling"/>
          </w:rPr>
          <w:t xml:space="preserve">Tabell 4.3</w:t>
        </w:r>
      </w:hyperlink>
      <w:r>
        <w:t xml:space="preserve"> </w:t>
      </w:r>
      <w:r>
        <w:t xml:space="preserve">inkluderer personer som har svart at de har et rekrutteringsbehov for minst ett fagområde og ett utdanningsnivå det neste året, og som har svart de har forsøkt å rekruttere personer det siste året uten å få tak i ønsket kompetanse. Hver enkelt bedrift har oppgitt hvor mange personer de har forsøkt å rekruttere for hvert fagområde og for hvert utdanningsnivå, uten å lykkes. I disse tallene har vi ekskludert bemannings- og rekrutteringsbedrifter.</w:t>
      </w:r>
    </w:p>
    <w:tbl>
      <w:tblPr>
        <w:tblStyle w:val="Table"/>
        <w:tblW w:type="pct" w:w="5000"/>
        <w:tblLayout w:type="fixed"/>
        <w:tblLook w:firstRow="0" w:lastRow="0" w:firstColumn="0" w:lastColumn="0" w:noHBand="0" w:noVBand="0" w:val="0000"/>
      </w:tblPr>
      <w:tblGrid>
        <w:gridCol w:w="7920"/>
      </w:tblGrid>
      <w:tr>
        <w:tc>
          <w:tcPr/>
          <w:bookmarkStart w:id="154" w:name="tbl-rekruttering-q11-cat-plot-html"/>
          <w:p>
            <w:pPr>
              <w:jc w:val="center"/>
            </w:pPr>
            <w:pPr>
              <w:jc w:val="start"/>
              <w:spacing w:before="200"/>
              <w:pStyle w:val="ImageCaption"/>
            </w:pPr>
            <w:r>
              <w:rPr>
                <w:b/>
                <w:bCs/>
              </w:rPr>
              <w:t xml:space="preserve">Tabell</w:t>
            </w:r>
            <w:r>
              <w:t xml:space="preserve"> 4.3</w:t>
            </w:r>
            <w:r>
              <w:rPr>
                <w:b/>
                <w:bCs/>
              </w:rPr>
              <w:t xml:space="preserve">.</w:t>
            </w:r>
            <w:r>
              <w:t xml:space="preserve"> </w:t>
            </w:r>
            <w:r>
              <w:rPr>
                <w:i/>
                <w:iCs/>
              </w:rPr>
              <w:t xml:space="preserve">Fra hvilke fagområde(r) og utdanningsnivå(er) fikk dere ikke rekruttert ønsket kompetanse det siste året, og hvor mange personer dreier det seg om?</w:t>
            </w:r>
            <w:r>
              <w:t xml:space="preserve"> </w:t>
            </w:r>
            <w:r>
              <w:t xml:space="preserve">N=843.</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Fagområder</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Doktorgrad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Mastergrad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Bachelorgrad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Fagskoleutdanning</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SUM</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Matematikk og naturvitenskaplige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Ingeniør og tekniske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Samferdselsfag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Håndverksfag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971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Samfunnsfag, juridiske fag, økonomiske og administrative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Humanistiske og estetiske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Informasjon og kommunikasjon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IKT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Helse-, sosial- og idrettsfag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Lærerutdanning og pedagogiske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392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Forsvars- og sikkerhetsfag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Primærnæringsfag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3885</w:t>
                  </w:r>
                </w:p>
              </w:tc>
            </w:tr>
          </w:tbl>
          <w:bookmarkEnd w:id="154"/>
        </w:tc>
      </w:tr>
    </w:tbl>
    <w:bookmarkEnd w:id="155"/>
    <w:bookmarkStart w:id="157" w:name="Xc26e3b89fd1214fdfe2cbddf77ded2157a7c4ce"/>
    <w:p>
      <w:pPr>
        <w:pStyle w:val="Overskrift2"/>
      </w:pPr>
      <w:r>
        <w:t xml:space="preserve">Ikke rekruttert ønsket kompetanse fra yrkesfaglige utdanningsprogrammer på videregående skoles nivå</w:t>
      </w:r>
    </w:p>
    <w:p>
      <w:pPr>
        <w:pStyle w:val="FirstParagraph"/>
      </w:pPr>
      <w:hyperlink w:anchor="tbl-rekruttering-q12-cat-plot-html">
        <w:r>
          <w:rPr>
            <w:rStyle w:val="Hyperkobling"/>
          </w:rPr>
          <w:t xml:space="preserve">Tabell 4.4</w:t>
        </w:r>
      </w:hyperlink>
      <w:r>
        <w:t xml:space="preserve"> </w:t>
      </w:r>
      <w:r>
        <w:t xml:space="preserve">Inkluderer personer som har svart at de har et rekrutteringsbehov for minst ett fagområde og ett utdanningsnivå det neste året, og som har svart de har forsøkt å rekruttere personer det siste året uten å få tak i ønsket kompetanse.</w:t>
      </w:r>
    </w:p>
    <w:tbl>
      <w:tblPr>
        <w:tblStyle w:val="Table"/>
        <w:tblW w:type="pct" w:w="5000"/>
        <w:tblLayout w:type="fixed"/>
        <w:tblLook w:firstRow="0" w:lastRow="0" w:firstColumn="0" w:lastColumn="0" w:noHBand="0" w:noVBand="0" w:val="0000"/>
      </w:tblPr>
      <w:tblGrid>
        <w:gridCol w:w="7920"/>
      </w:tblGrid>
      <w:tr>
        <w:tc>
          <w:tcPr/>
          <w:bookmarkStart w:id="156" w:name="tbl-rekruttering-q12-cat-plot-html"/>
          <w:p>
            <w:pPr>
              <w:jc w:val="center"/>
            </w:pPr>
            <w:pPr>
              <w:jc w:val="start"/>
              <w:spacing w:before="200"/>
              <w:pStyle w:val="ImageCaption"/>
            </w:pPr>
            <w:r>
              <w:rPr>
                <w:b/>
                <w:bCs/>
              </w:rPr>
              <w:t xml:space="preserve">Tabell</w:t>
            </w:r>
            <w:r>
              <w:t xml:space="preserve"> 4.4</w:t>
            </w:r>
            <w:r>
              <w:rPr>
                <w:b/>
                <w:bCs/>
              </w:rPr>
              <w:t xml:space="preserve">.</w:t>
            </w:r>
            <w:r>
              <w:t xml:space="preserve"> </w:t>
            </w:r>
            <w:r>
              <w:rPr>
                <w:i/>
                <w:iCs/>
              </w:rPr>
              <w:t xml:space="preserve">Fra hvilke yrkesfaglige utdanningsprogrammer på videregående skoles nivå fikk dere ikke rekruttert ønsket kompetanse det siste året, og hvor mange personer dreier det seg om?</w:t>
            </w:r>
            <w:r>
              <w:t xml:space="preserve"> </w:t>
            </w:r>
            <w:r>
              <w:t xml:space="preserve">N=823.</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Vidaregående opplæringsprogram</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Estimert antall</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Bygg- og anleggsteknikk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528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Elektro og datateknologi</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542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Frisør, blomster, interiør og eksponeringsdesign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Handverk, design og produktutvikling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Helse- og oppvekstfag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Informasjonsteknologi og medieproduksjon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Naturbruk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Restaurant- og matfag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Salg, service og reiseliv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Teknologi- og industrifag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697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2461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823</w:t>
                  </w:r>
                </w:p>
              </w:tc>
            </w:tr>
          </w:tbl>
          <w:bookmarkEnd w:id="156"/>
        </w:tc>
      </w:tr>
    </w:tbl>
    <w:bookmarkEnd w:id="157"/>
    <w:bookmarkStart w:id="159" w:name="Xe796683ff49b995f8205980b0b391a3369bedb5"/>
    <w:p>
      <w:pPr>
        <w:pStyle w:val="Overskrift2"/>
      </w:pPr>
      <w:r>
        <w:t xml:space="preserve">Estimert samlet rekrutteringsbehov etter landsforening</w:t>
      </w:r>
    </w:p>
    <w:p>
      <w:pPr>
        <w:pStyle w:val="FirstParagraph"/>
      </w:pPr>
      <w:r>
        <w:t xml:space="preserve">NIFU har gjort estimater av det samlede, udekte rekrutteringsbehovet basert på antallet personer bedriftene har oppgitt at de ikke har fått rekruttert for de enkelte fagområdene og de enkelte utdanningsnivåene.</w:t>
      </w:r>
    </w:p>
    <w:p>
      <w:pPr>
        <w:pStyle w:val="Brdtekst"/>
      </w:pPr>
      <w:r>
        <w:t xml:space="preserve">Estimatet for alle NHOs medlemsbedrifter er regnet ut ved å først ta gjennomsnittet av personer som hver enkelt landsforening oppgir. Videre har vi tatt det totale antallet på medlemsbedrifter i hver landsforening og multiplisert det med andelen som har sagt at de har et udekt kompetansebehov (og derfor fått spørsmålet om årsaker til kompetansebehovet), og med andelen som svarer at de har forsøkt å rekruttere personer uten å få tak i den ønskede kompetansen. Estimatet hviler altså på en forutsetning om at de som svarer i undersøkelsen er representative, både når det gjelder andeler for de enkelte spørsmålene og for gjennomsnittlig antall personer bedriftene ikke har fått rekruttert.</w:t>
      </w:r>
    </w:p>
    <w:p>
      <w:pPr>
        <w:pStyle w:val="Brdtekst"/>
      </w:pPr>
      <w:r>
        <w:t xml:space="preserve">Det er altså en generell forutsetning om representativitet, og at bedrifter som ikke har svart på undersøkelsen ligner de som har svart. Disse estimatene er imidlertid mer sårbare enn de andre spørsmålene i undersøkelsen både fordi vi bryter det ned i mange mindre grupper, og fordi de baserer seg på tall som bedriftene selv oppgir. Utregningene som estimatene baserer seg på bruker forholdstall for rekrutteringsbehov og som er sårbare for hvor mange personer den enkelte bedrift melder inn. Enkeltbedrifter med behov for veldig mange personer er ikke spesielt typisk for alle NHOs medlemsbedrifter, men vil kunne slå kraftig inn på estimatene.</w:t>
      </w:r>
    </w:p>
    <w:p>
      <w:pPr>
        <w:pStyle w:val="Brdtekst"/>
      </w:pPr>
      <w:hyperlink w:anchor="tbl-rekruttering-q11-q12-cat-plot-html">
        <w:r>
          <w:rPr>
            <w:rStyle w:val="Hyperkobling"/>
          </w:rPr>
          <w:t xml:space="preserve">Tabell 4.5</w:t>
        </w:r>
      </w:hyperlink>
      <w:r>
        <w:t xml:space="preserve"> </w:t>
      </w:r>
      <w:r>
        <w:t xml:space="preserve">viser estimater basert på bedrifter som har svart at de har et rekrutteringsbehov for minst ett fagområde og ett utdanningsnivå det neste året, og som har svart de har forsøkt å rekruttere personer det siste året uten å få tak i ønsket kompetanse. Hver enkelt bedrift har oppgitt hvor mange personer de har forsøkt å rekruttere for hvert fagområde og for hvert utdanningsnivå, uten å lykkes. I disse tallene har vi ekskludert bemannings- og rekrutteringsbedrifter.</w:t>
      </w:r>
    </w:p>
    <w:tbl>
      <w:tblPr>
        <w:tblStyle w:val="Table"/>
        <w:tblW w:type="pct" w:w="5000"/>
        <w:tblLayout w:type="fixed"/>
        <w:tblLook w:firstRow="0" w:lastRow="0" w:firstColumn="0" w:lastColumn="0" w:noHBand="0" w:noVBand="0" w:val="0000"/>
      </w:tblPr>
      <w:tblGrid>
        <w:gridCol w:w="7920"/>
      </w:tblGrid>
      <w:tr>
        <w:tc>
          <w:tcPr/>
          <w:bookmarkStart w:id="158" w:name="tbl-rekruttering-q11-q12-cat-plot-html"/>
          <w:p>
            <w:pPr>
              <w:jc w:val="center"/>
            </w:pPr>
            <w:pPr>
              <w:jc w:val="start"/>
              <w:spacing w:before="200"/>
              <w:pStyle w:val="ImageCaption"/>
            </w:pPr>
            <w:r>
              <w:rPr>
                <w:b/>
                <w:bCs/>
              </w:rPr>
              <w:t xml:space="preserve">Tabell</w:t>
            </w:r>
            <w:r>
              <w:t xml:space="preserve"> 4.5</w:t>
            </w:r>
            <w:r>
              <w:rPr>
                <w:b/>
                <w:bCs/>
              </w:rPr>
              <w:t xml:space="preserve">.</w:t>
            </w:r>
            <w:r>
              <w:t xml:space="preserve"> </w:t>
            </w:r>
            <w:r>
              <w:rPr>
                <w:i/>
                <w:iCs/>
              </w:rPr>
              <w:t xml:space="preserve">Estimert samlet rekrutteringsbehov etter landsforening</w:t>
            </w:r>
            <w:r>
              <w:t xml:space="preserv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Landsforening</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Antall av brutto som har behov (hvis andel er samme som netto)</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Antall personer som netto har behov for</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Antall per bedrift</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Estimert avrundet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4673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6346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33900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Abelia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Finans Norge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Fornybar Norge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Mediebedriftenes Landsforening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Byggenæringen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Elektro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3200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Geneo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Logistikk og Transport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Luftfart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Mat og Drikke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Reiseliv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Service og Handel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Sjøfart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NHO Transport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Norges Bilbransjeforbund (NBF)</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Norsk Industri</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2197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8300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Offshore Norge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Sjømat Norge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400</w:t>
                  </w:r>
                </w:p>
              </w:tc>
            </w:tr>
          </w:tbl>
          <w:bookmarkEnd w:id="158"/>
        </w:tc>
      </w:tr>
    </w:tbl>
    <w:bookmarkEnd w:id="159"/>
    <w:bookmarkStart w:id="161" w:name="Xdd4b7cffe793cd6ec1c4ac365ef1f536615cc92"/>
    <w:p>
      <w:pPr>
        <w:pStyle w:val="Overskrift2"/>
      </w:pPr>
      <w:r>
        <w:t xml:space="preserve">Estimert samlet rekrutteringsbehov etter fagområde og utdanningsnivå</w:t>
      </w:r>
    </w:p>
    <w:p>
      <w:pPr>
        <w:pStyle w:val="FirstParagraph"/>
      </w:pPr>
      <w:r>
        <w:t xml:space="preserve">NIFU har gjort estimater av det samlede, udekte rekrutteringsbehovet basert på antallet personer bedriftene har oppgitt at de ikke har fått rekruttert for de enkelte fagområdene og de enkelte utdanningsnivåene. Estimatene er basert på de samme forutsetningene som vi gjør rede for under 4.7.</w:t>
      </w:r>
    </w:p>
    <w:p>
      <w:pPr>
        <w:pStyle w:val="Brdtekst"/>
      </w:pPr>
      <w:hyperlink w:anchor="X3b9d7d21854c1c2ec2ffda05b6c5a3ec6a1c2bc">
        <w:r>
          <w:rPr>
            <w:rStyle w:val="Hyperkobling"/>
          </w:rPr>
          <w:t xml:space="preserve">Tabell 4.6</w:t>
        </w:r>
      </w:hyperlink>
      <w:r>
        <w:t xml:space="preserve"> </w:t>
      </w:r>
      <w:r>
        <w:t xml:space="preserve">viser estimater basert på bedrifter som har svart at de har et rekrutteringsbehov for minst ett fagområde og ett utdanningsnivå det neste året, og som har svart de har forsøkt å rekruttere personer det siste året uten å få tak i ønsket kompetanse.</w:t>
      </w:r>
    </w:p>
    <w:tbl>
      <w:tblPr>
        <w:tblStyle w:val="Table"/>
        <w:tblW w:type="pct" w:w="5000"/>
        <w:tblLayout w:type="fixed"/>
        <w:tblLook w:firstRow="0" w:lastRow="0" w:firstColumn="0" w:lastColumn="0" w:noHBand="0" w:noVBand="0" w:val="0000"/>
      </w:tblPr>
      <w:tblGrid>
        <w:gridCol w:w="7920"/>
      </w:tblGrid>
      <w:tr>
        <w:tc>
          <w:tcPr/>
          <w:bookmarkStart w:id="160" w:name="X3b9d7d21854c1c2ec2ffda05b6c5a3ec6a1c2bc"/>
          <w:p>
            <w:pPr>
              <w:jc w:val="center"/>
            </w:pPr>
            <w:pPr>
              <w:jc w:val="start"/>
              <w:spacing w:before="200"/>
              <w:pStyle w:val="ImageCaption"/>
            </w:pPr>
            <w:r>
              <w:rPr>
                <w:b/>
                <w:bCs/>
              </w:rPr>
              <w:t xml:space="preserve">Tabell</w:t>
            </w:r>
            <w:r>
              <w:t xml:space="preserve"> 4.6</w:t>
            </w:r>
            <w:r>
              <w:rPr>
                <w:b/>
                <w:bCs/>
              </w:rPr>
              <w:t xml:space="preserve">.</w:t>
            </w:r>
            <w:r>
              <w:t xml:space="preserve"> </w:t>
            </w:r>
            <w:r>
              <w:rPr>
                <w:i/>
                <w:iCs/>
              </w:rPr>
              <w:t xml:space="preserve">Estimert samlet rekrutteringsbehov etter fagområde og utdanningsnivå</w:t>
            </w:r>
            <w:r>
              <w:t xml:space="preserv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Fagområder</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Doktorgrad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Mastergrad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Bachelorgrad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Fagskoleutdanning</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SUM</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Matematikk og naturvitenskaplige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590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Ingeniør og tekniske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7450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Samferdselsfag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Håndverksfag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4300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5110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Samfunnsfag, juridiske fag, økonomiske og administrative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630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Humanistiske og estetiske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Informasjon og kommunikasjon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IKT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1440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Helse-, sosial- og idrettsfag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Lærerutdanning og pedagogiske 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2060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Forsvars- og sikkerhetsfag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Primærnæringsfag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8980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20430</w:t>
                  </w:r>
                </w:p>
              </w:tc>
            </w:tr>
          </w:tbl>
          <w:bookmarkEnd w:id="160"/>
        </w:tc>
      </w:tr>
    </w:tbl>
    <w:bookmarkEnd w:id="161"/>
    <w:bookmarkStart w:id="163" w:name="Xb3dc43a85aa2e0c83dde9a3978997c26a5cb9c1"/>
    <w:p>
      <w:pPr>
        <w:pStyle w:val="Overskrift2"/>
      </w:pPr>
      <w:r>
        <w:t xml:space="preserve">Estimert samlet rekrutteringsbehov fra ulike utdanningsprogram på videregående nivå</w:t>
      </w:r>
    </w:p>
    <w:p>
      <w:pPr>
        <w:pStyle w:val="FirstParagraph"/>
      </w:pPr>
      <w:r>
        <w:t xml:space="preserve">NIFU har gjort estimater av det samlede, udekte rekrutteringsbehovet basert på antallet personer bedriftene har oppgitt at de ikke har fått rekruttert for de enkelte fagområdene og de enkelte utdanningsnivåene. Estimatene er basert på de samme forutsetningene som vi gjør rede for under 4.7.</w:t>
      </w:r>
    </w:p>
    <w:p>
      <w:pPr>
        <w:pStyle w:val="Brdtekst"/>
      </w:pPr>
      <w:hyperlink w:anchor="Xb4b8dd2c1567422ab55d6ac934d9a79c4fed94e">
        <w:r>
          <w:rPr>
            <w:rStyle w:val="Hyperkobling"/>
          </w:rPr>
          <w:t xml:space="preserve">Tabell 4.7</w:t>
        </w:r>
      </w:hyperlink>
      <w:r>
        <w:t xml:space="preserve"> </w:t>
      </w:r>
      <w:r>
        <w:t xml:space="preserve">viser estimater basert på bedrifter som har svart at de har et rekrutteringsbehov fra yrkesfaglig videregående opplæring det neste året, og som har svart de har forsøkt å rekruttere personer det siste året uten å få tak i ønsket kompetanse.</w:t>
      </w:r>
    </w:p>
    <w:tbl>
      <w:tblPr>
        <w:tblStyle w:val="Table"/>
        <w:tblW w:type="pct" w:w="5000"/>
        <w:tblLayout w:type="fixed"/>
        <w:tblLook w:firstRow="0" w:lastRow="0" w:firstColumn="0" w:lastColumn="0" w:noHBand="0" w:noVBand="0" w:val="0000"/>
      </w:tblPr>
      <w:tblGrid>
        <w:gridCol w:w="7920"/>
      </w:tblGrid>
      <w:tr>
        <w:tc>
          <w:tcPr/>
          <w:bookmarkStart w:id="162" w:name="Xb4b8dd2c1567422ab55d6ac934d9a79c4fed94e"/>
          <w:p>
            <w:pPr>
              <w:jc w:val="center"/>
            </w:pPr>
            <w:pPr>
              <w:jc w:val="start"/>
              <w:spacing w:before="200"/>
              <w:pStyle w:val="ImageCaption"/>
            </w:pPr>
            <w:r>
              <w:rPr>
                <w:b/>
                <w:bCs/>
              </w:rPr>
              <w:t xml:space="preserve">Tabell</w:t>
            </w:r>
            <w:r>
              <w:t xml:space="preserve"> 4.7</w:t>
            </w:r>
            <w:r>
              <w:rPr>
                <w:b/>
                <w:bCs/>
              </w:rPr>
              <w:t xml:space="preserve">.</w:t>
            </w:r>
            <w:r>
              <w:t xml:space="preserve"> </w:t>
            </w:r>
            <w:r>
              <w:rPr>
                <w:i/>
                <w:iCs/>
              </w:rPr>
              <w:t xml:space="preserve">Estimert samlet rekrutteringsbehov fra ulike utdanningsprogram på videregående nivå</w:t>
            </w:r>
            <w:r>
              <w:rPr>
                <w:i/>
                <w:iCs/>
              </w:rPr>
              <w:t xml:space="preserve"> </w:t>
            </w:r>
            <w:r>
              <w:t xml:space="preserv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Videregående opplæring</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Bygg- og anleggsteknikk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Elektro og datateknologi</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Frisør, blomster, interiør og eksponeringsdesign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Håndverk, design og produktutvikling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Helse- og oppvekstfag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540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Informasjonsteknologi og medieproduksjon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Naturbruk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Restaurant- og matfag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Salg, service og reiseliv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630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Teknologi- og industrifag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3670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12940</w:t>
                  </w:r>
                </w:p>
              </w:tc>
            </w:tr>
          </w:tbl>
          <w:bookmarkEnd w:id="162"/>
        </w:tc>
      </w:tr>
    </w:tbl>
    <w:bookmarkEnd w:id="163"/>
    <w:bookmarkEnd w:id="164"/>
    <w:bookmarkStart w:id="210" w:name="arbeidskraftsreserve"/>
    <w:p>
      <w:pPr>
        <w:pStyle w:val="Overskrift1"/>
      </w:pPr>
      <w:r>
        <w:t xml:space="preserve">Arbeidskraftsreserve</w:t>
      </w:r>
    </w:p>
    <w:p>
      <w:pPr>
        <w:pStyle w:val="FirstParagraph"/>
      </w:pPr>
      <w:r>
        <w:t xml:space="preserve">Dette kapittelet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79" w:name="X41d6db931401ac47523e0fc618dd6769c4ac163"/>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5.1</w:t>
        </w:r>
      </w:hyperlink>
      <w:r>
        <w:t xml:space="preserve"> </w:t>
      </w:r>
      <w:r>
        <w:t xml:space="preserve">andel som har svart ja, nei, og vet ikke/ikke relevant på om bedriften har ansatt noen personer fra følgende grupper de siste tolv månedene. Deretter bryter vi ned svarene på bedriftsstørrelse i</w:t>
      </w:r>
      <w:r>
        <w:t xml:space="preserve"> </w:t>
      </w:r>
      <w:hyperlink w:anchor="Xbec5e67a59cd0c0184d0258002faaa4e833e451">
        <w:r>
          <w:rPr>
            <w:rStyle w:val="Hyperkobling"/>
          </w:rPr>
          <w:t xml:space="preserve">figur 5.2</w:t>
        </w:r>
      </w:hyperlink>
      <w:r>
        <w:t xml:space="preserve"> </w:t>
      </w:r>
      <w:r>
        <w:t xml:space="preserve">og på sentralitet i</w:t>
      </w:r>
      <w:r>
        <w:t xml:space="preserve"> </w:t>
      </w:r>
      <w:hyperlink w:anchor="Xc792d123c63b8c0144a01563912941fd005103e">
        <w:r>
          <w:rPr>
            <w:rStyle w:val="Hyperkobling"/>
          </w:rPr>
          <w:t xml:space="preserve">figur 5.3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68" w:name="X6b78b6bd71b5fca055730d24f0bd90c97d8089d"/>
          <w:p>
            <w:pPr>
              <w:jc w:val="center"/>
            </w:pPr>
            <w:r>
              <w:drawing>
                <wp:inline>
                  <wp:extent cx="5143500" cy="6491208"/>
                  <wp:effectExtent b="0" l="0" r="0" t="0"/>
                  <wp:docPr descr="" title="" id="166" name="Picture"/>
                  <a:graphic>
                    <a:graphicData uri="http://schemas.openxmlformats.org/drawingml/2006/picture">
                      <pic:pic>
                        <pic:nvPicPr>
                          <pic:cNvPr descr="report_files/figure-docx/unnamed-chunk-87-1.png" id="167" name="Picture"/>
                          <pic:cNvPicPr>
                            <a:picLocks noChangeArrowheads="1" noChangeAspect="1"/>
                          </pic:cNvPicPr>
                        </pic:nvPicPr>
                        <pic:blipFill>
                          <a:blip r:embed="rId165"/>
                          <a:stretch>
                            <a:fillRect/>
                          </a:stretch>
                        </pic:blipFill>
                        <pic:spPr bwMode="auto">
                          <a:xfrm>
                            <a:off x="0" y="0"/>
                            <a:ext cx="5143500" cy="6491208"/>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Har bedriften i løpet av de siste tolv månedene ansatt personer fra følgende grupper</w:t>
            </w:r>
            <w:r>
              <w:t xml:space="preserve">.</w:t>
            </w:r>
            <w:r>
              <w:t xml:space="preserve"> </w:t>
            </w:r>
            <w:r>
              <w:rPr>
                <w:rStyle w:val="VerbatimChar"/>
              </w:rPr>
              <w:t xml:space="preserve">{r} x</w:t>
            </w:r>
            <w:r>
              <w:t xml:space="preserve">.</w:t>
            </w:r>
          </w:p>
          <w:bookmarkEnd w:id="168"/>
        </w:tc>
      </w:tr>
    </w:tbl>
    <w:bookmarkStart w:id="173" w:name="sec-Q24-bak-antall-77"/>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172" w:name="Xbec5e67a59cd0c0184d0258002faaa4e833e451"/>
          <w:p>
            <w:pPr>
              <w:jc w:val="center"/>
            </w:pPr>
            <w:r>
              <w:drawing>
                <wp:inline>
                  <wp:extent cx="5143500" cy="8005486"/>
                  <wp:effectExtent b="0" l="0" r="0" t="0"/>
                  <wp:docPr descr="" title="" id="170" name="Picture"/>
                  <a:graphic>
                    <a:graphicData uri="http://schemas.openxmlformats.org/drawingml/2006/picture">
                      <pic:pic>
                        <pic:nvPicPr>
                          <pic:cNvPr descr="report_files/figure-docx/unnamed-chunk-88-1.png" id="171" name="Picture"/>
                          <pic:cNvPicPr>
                            <a:picLocks noChangeArrowheads="1" noChangeAspect="1"/>
                          </pic:cNvPicPr>
                        </pic:nvPicPr>
                        <pic:blipFill>
                          <a:blip r:embed="rId169"/>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Har bedriften i løpet av de siste tolv månedene ansatt personer fra følgende grupper</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172"/>
        </w:tc>
      </w:tr>
    </w:tbl>
    <w:bookmarkEnd w:id="173"/>
    <w:bookmarkStart w:id="178" w:name="sec-sentind3d-84"/>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177" w:name="Xc792d123c63b8c0144a01563912941fd005103e"/>
          <w:p>
            <w:pPr>
              <w:jc w:val="center"/>
            </w:pPr>
            <w:r>
              <w:drawing>
                <wp:inline>
                  <wp:extent cx="5143500" cy="4623597"/>
                  <wp:effectExtent b="0" l="0" r="0" t="0"/>
                  <wp:docPr descr="" title="" id="175" name="Picture"/>
                  <a:graphic>
                    <a:graphicData uri="http://schemas.openxmlformats.org/drawingml/2006/picture">
                      <pic:pic>
                        <pic:nvPicPr>
                          <pic:cNvPr descr="report_files/figure-docx/unnamed-chunk-89-1.png" id="176" name="Picture"/>
                          <pic:cNvPicPr>
                            <a:picLocks noChangeArrowheads="1" noChangeAspect="1"/>
                          </pic:cNvPicPr>
                        </pic:nvPicPr>
                        <pic:blipFill>
                          <a:blip r:embed="rId174"/>
                          <a:stretch>
                            <a:fillRect/>
                          </a:stretch>
                        </pic:blipFill>
                        <pic:spPr bwMode="auto">
                          <a:xfrm>
                            <a:off x="0" y="0"/>
                            <a:ext cx="5143500" cy="4623597"/>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5.3</w:t>
            </w:r>
            <w:r>
              <w:rPr>
                <w:b/>
                <w:bCs/>
              </w:rPr>
              <w:t xml:space="preserve">.</w:t>
            </w:r>
            <w:r>
              <w:t xml:space="preserve"> </w:t>
            </w:r>
            <w:r>
              <w:rPr>
                <w:i/>
                <w:iCs/>
              </w:rPr>
              <w:t xml:space="preserve">Har bedriften i løpet av de siste tolv månedene ansatt personer fra følgende grupper</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177"/>
        </w:tc>
      </w:tr>
    </w:tbl>
    <w:bookmarkEnd w:id="178"/>
    <w:bookmarkEnd w:id="179"/>
    <w:bookmarkStart w:id="194" w:name="X5373d5acd6c1a88facff1dcee34a847550d0375"/>
    <w:p>
      <w:pPr>
        <w:pStyle w:val="Overskrift2"/>
      </w:pPr>
      <w:r>
        <w:t xml:space="preserve">Barrierer for rekruttering av personer fra disse gruppene</w:t>
      </w:r>
    </w:p>
    <w:p>
      <w:pPr>
        <w:pStyle w:val="FirstParagraph"/>
      </w:pPr>
      <w:r>
        <w:t xml:space="preserve">I de neste figurene viser vi i hvilke grad bedrifter opplever barrierer når det kommer til å rekruttere personer fra disse gruppene, først den generelle andelen av svar i</w:t>
      </w:r>
      <w:r>
        <w:t xml:space="preserve"> </w:t>
      </w:r>
      <w:hyperlink w:anchor="Xc465850a2421dbd48751b3f6c1ec8fcd8a2e78a">
        <w:r>
          <w:rPr>
            <w:rStyle w:val="Hyperkobling"/>
          </w:rPr>
          <w:t xml:space="preserve">figur 5.4</w:t>
        </w:r>
      </w:hyperlink>
      <w:r>
        <w:t xml:space="preserve">, så fordelt på bedriftsstørrelse i</w:t>
      </w:r>
      <w:r>
        <w:t xml:space="preserve"> </w:t>
      </w:r>
      <w:hyperlink w:anchor="Xc6f8576549dbafc76bb31d5a73a3f6aa10cbd1d">
        <w:r>
          <w:rPr>
            <w:rStyle w:val="Hyperkobling"/>
          </w:rPr>
          <w:t xml:space="preserve">figur 5.5</w:t>
        </w:r>
      </w:hyperlink>
      <w:r>
        <w:t xml:space="preserve">, og til slutt fordelt på sentralitet i</w:t>
      </w:r>
      <w:r>
        <w:t xml:space="preserve"> </w:t>
      </w:r>
      <w:hyperlink w:anchor="Xeb80c2557b1840789d5fe75094012284d7388b5">
        <w:r>
          <w:rPr>
            <w:rStyle w:val="Hyperkobling"/>
          </w:rPr>
          <w:t xml:space="preserve">figur 5.6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3" w:name="Xc465850a2421dbd48751b3f6c1ec8fcd8a2e78a"/>
          <w:p>
            <w:pPr>
              <w:jc w:val="center"/>
            </w:pPr>
            <w:r>
              <w:drawing>
                <wp:inline>
                  <wp:extent cx="5143500" cy="8005486"/>
                  <wp:effectExtent b="0" l="0" r="0" t="0"/>
                  <wp:docPr descr="" title="" id="181" name="Picture"/>
                  <a:graphic>
                    <a:graphicData uri="http://schemas.openxmlformats.org/drawingml/2006/picture">
                      <pic:pic>
                        <pic:nvPicPr>
                          <pic:cNvPr descr="report_files/figure-docx/unnamed-chunk-90-1.png" id="182" name="Picture"/>
                          <pic:cNvPicPr>
                            <a:picLocks noChangeArrowheads="1" noChangeAspect="1"/>
                          </pic:cNvPicPr>
                        </pic:nvPicPr>
                        <pic:blipFill>
                          <a:blip r:embed="rId180"/>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5.4</w:t>
            </w:r>
            <w:r>
              <w:rPr>
                <w:b/>
                <w:bCs/>
              </w:rPr>
              <w:t xml:space="preserve">.</w:t>
            </w:r>
            <w:r>
              <w:t xml:space="preserve"> </w:t>
            </w:r>
            <w:r>
              <w:rPr>
                <w:i/>
                <w:iCs/>
              </w:rPr>
              <w:t xml:space="preserve">I hvilken grad opplever bedriften følgende barrierer når det gjelder å rekruttere personer fra disse gruppene?</w:t>
            </w:r>
            <w:r>
              <w:t xml:space="preserve">.</w:t>
            </w:r>
            <w:r>
              <w:t xml:space="preserve"> </w:t>
            </w:r>
            <w:r>
              <w:rPr>
                <w:rStyle w:val="VerbatimChar"/>
              </w:rPr>
              <w:t xml:space="preserve">{r} x</w:t>
            </w:r>
            <w:r>
              <w:t xml:space="preserve">.</w:t>
            </w:r>
          </w:p>
          <w:bookmarkEnd w:id="183"/>
        </w:tc>
      </w:tr>
    </w:tbl>
    <w:bookmarkStart w:id="188" w:name="sec-Q24-bak-antall-17"/>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187" w:name="Xc6f8576549dbafc76bb31d5a73a3f6aa10cbd1d"/>
          <w:p>
            <w:pPr>
              <w:jc w:val="center"/>
            </w:pPr>
            <w:r>
              <w:drawing>
                <wp:inline>
                  <wp:extent cx="5143500" cy="8005486"/>
                  <wp:effectExtent b="0" l="0" r="0" t="0"/>
                  <wp:docPr descr="" title="" id="185" name="Picture"/>
                  <a:graphic>
                    <a:graphicData uri="http://schemas.openxmlformats.org/drawingml/2006/picture">
                      <pic:pic>
                        <pic:nvPicPr>
                          <pic:cNvPr descr="report_files/figure-docx/unnamed-chunk-91-1.png" id="186" name="Picture"/>
                          <pic:cNvPicPr>
                            <a:picLocks noChangeArrowheads="1" noChangeAspect="1"/>
                          </pic:cNvPicPr>
                        </pic:nvPicPr>
                        <pic:blipFill>
                          <a:blip r:embed="rId184"/>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5.5</w:t>
            </w:r>
            <w:r>
              <w:rPr>
                <w:b/>
                <w:bCs/>
              </w:rPr>
              <w:t xml:space="preserve">.</w:t>
            </w:r>
            <w:r>
              <w:t xml:space="preserve"> </w:t>
            </w:r>
            <w:r>
              <w:rPr>
                <w:i/>
                <w:iCs/>
              </w:rPr>
              <w:t xml:space="preserve">I hvilken grad opplever bedriften følgende barrierer når det gjelder å rekruttere personer fra disse gruppene?</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187"/>
        </w:tc>
      </w:tr>
    </w:tbl>
    <w:bookmarkEnd w:id="188"/>
    <w:bookmarkStart w:id="193" w:name="sec-sentind3d-80"/>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192" w:name="Xeb80c2557b1840789d5fe75094012284d7388b5"/>
          <w:p>
            <w:pPr>
              <w:jc w:val="center"/>
            </w:pPr>
            <w:r>
              <w:drawing>
                <wp:inline>
                  <wp:extent cx="5143500" cy="1817105"/>
                  <wp:effectExtent b="0" l="0" r="0" t="0"/>
                  <wp:docPr descr="" title="" id="190" name="Picture"/>
                  <a:graphic>
                    <a:graphicData uri="http://schemas.openxmlformats.org/drawingml/2006/picture">
                      <pic:pic>
                        <pic:nvPicPr>
                          <pic:cNvPr descr="report_files/figure-docx/unnamed-chunk-92-1.png" id="191" name="Picture"/>
                          <pic:cNvPicPr>
                            <a:picLocks noChangeArrowheads="1" noChangeAspect="1"/>
                          </pic:cNvPicPr>
                        </pic:nvPicPr>
                        <pic:blipFill>
                          <a:blip r:embed="rId189"/>
                          <a:stretch>
                            <a:fillRect/>
                          </a:stretch>
                        </pic:blipFill>
                        <pic:spPr bwMode="auto">
                          <a:xfrm>
                            <a:off x="0" y="0"/>
                            <a:ext cx="5143500" cy="1817105"/>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5.6</w:t>
            </w:r>
            <w:r>
              <w:rPr>
                <w:b/>
                <w:bCs/>
              </w:rPr>
              <w:t xml:space="preserve">.</w:t>
            </w:r>
            <w:r>
              <w:t xml:space="preserve"> </w:t>
            </w:r>
            <w:r>
              <w:rPr>
                <w:i/>
                <w:iCs/>
              </w:rPr>
              <w:t xml:space="preserve">I hvilken grad opplever bedriften følgende barrierer når det gjelder å rekruttere personer fra disse gruppene?</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192"/>
        </w:tc>
      </w:tr>
    </w:tbl>
    <w:bookmarkEnd w:id="193"/>
    <w:bookmarkEnd w:id="194"/>
    <w:bookmarkStart w:id="209" w:name="X61f48730ed27d7555a3b782cea319cec8bcefee"/>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5.7</w:t>
        </w:r>
      </w:hyperlink>
      <w:r>
        <w:t xml:space="preserve">, fordelt på bedriftsstørrelse i</w:t>
      </w:r>
      <w:r>
        <w:t xml:space="preserve"> </w:t>
      </w:r>
      <w:hyperlink w:anchor="Xcaf8b774cd94968af8c3b0c3c483ebb22427d7b">
        <w:r>
          <w:rPr>
            <w:rStyle w:val="Hyperkobling"/>
          </w:rPr>
          <w:t xml:space="preserve">figur 5.8</w:t>
        </w:r>
      </w:hyperlink>
      <w:r>
        <w:t xml:space="preserve">, og sentralitet i</w:t>
      </w:r>
      <w:r>
        <w:t xml:space="preserve"> </w:t>
      </w:r>
      <w:hyperlink w:anchor="Xd1cbfaeebe53347014f9b7bb11896fa9d27faaa">
        <w:r>
          <w:rPr>
            <w:rStyle w:val="Hyperkobling"/>
          </w:rPr>
          <w:t xml:space="preserve">figur 5.9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98" w:name="X22578b8a99dd156dcdf9f64a3708b20eef99e09"/>
          <w:p>
            <w:pPr>
              <w:jc w:val="center"/>
            </w:pPr>
            <w:r>
              <w:drawing>
                <wp:inline>
                  <wp:extent cx="5143500" cy="8005486"/>
                  <wp:effectExtent b="0" l="0" r="0" t="0"/>
                  <wp:docPr descr="" title="" id="196" name="Picture"/>
                  <a:graphic>
                    <a:graphicData uri="http://schemas.openxmlformats.org/drawingml/2006/picture">
                      <pic:pic>
                        <pic:nvPicPr>
                          <pic:cNvPr descr="report_files/figure-docx/unnamed-chunk-93-1.png" id="197" name="Picture"/>
                          <pic:cNvPicPr>
                            <a:picLocks noChangeArrowheads="1" noChangeAspect="1"/>
                          </pic:cNvPicPr>
                        </pic:nvPicPr>
                        <pic:blipFill>
                          <a:blip r:embed="rId195"/>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5.7</w:t>
            </w:r>
            <w:r>
              <w:rPr>
                <w:b/>
                <w:bCs/>
              </w:rPr>
              <w:t xml:space="preserve">.</w:t>
            </w:r>
            <w:r>
              <w:t xml:space="preserve"> </w:t>
            </w:r>
            <w:r>
              <w:rPr>
                <w:i/>
                <w:iCs/>
              </w:rPr>
              <w:t xml:space="preserve">I hvilken grad har bedriften følgende tiltak eller ordninger i dag?</w:t>
            </w:r>
            <w:r>
              <w:t xml:space="preserve">.</w:t>
            </w:r>
            <w:r>
              <w:t xml:space="preserve"> </w:t>
            </w:r>
            <w:r>
              <w:rPr>
                <w:rStyle w:val="VerbatimChar"/>
              </w:rPr>
              <w:t xml:space="preserve">{r} x</w:t>
            </w:r>
            <w:r>
              <w:t xml:space="preserve">.</w:t>
            </w:r>
          </w:p>
          <w:bookmarkEnd w:id="198"/>
        </w:tc>
      </w:tr>
    </w:tbl>
    <w:bookmarkStart w:id="203" w:name="sec-Q24-bak-antall-72"/>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202" w:name="Xcaf8b774cd94968af8c3b0c3c483ebb22427d7b"/>
          <w:p>
            <w:pPr>
              <w:jc w:val="center"/>
            </w:pPr>
            <w:r>
              <w:drawing>
                <wp:inline>
                  <wp:extent cx="5143500" cy="8005486"/>
                  <wp:effectExtent b="0" l="0" r="0" t="0"/>
                  <wp:docPr descr="" title="" id="200" name="Picture"/>
                  <a:graphic>
                    <a:graphicData uri="http://schemas.openxmlformats.org/drawingml/2006/picture">
                      <pic:pic>
                        <pic:nvPicPr>
                          <pic:cNvPr descr="report_files/figure-docx/unnamed-chunk-94-1.png" id="201" name="Picture"/>
                          <pic:cNvPicPr>
                            <a:picLocks noChangeArrowheads="1" noChangeAspect="1"/>
                          </pic:cNvPicPr>
                        </pic:nvPicPr>
                        <pic:blipFill>
                          <a:blip r:embed="rId199"/>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5.8</w:t>
            </w:r>
            <w:r>
              <w:rPr>
                <w:b/>
                <w:bCs/>
              </w:rPr>
              <w:t xml:space="preserve">.</w:t>
            </w:r>
            <w:r>
              <w:t xml:space="preserve"> </w:t>
            </w:r>
            <w:r>
              <w:rPr>
                <w:i/>
                <w:iCs/>
              </w:rPr>
              <w:t xml:space="preserve">I hvilken grad har bedriften følgende tiltak eller ordninger i dag?</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202"/>
        </w:tc>
      </w:tr>
    </w:tbl>
    <w:bookmarkEnd w:id="203"/>
    <w:bookmarkStart w:id="208" w:name="sec-sentind3d-17"/>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207" w:name="Xd1cbfaeebe53347014f9b7bb11896fa9d27faaa"/>
          <w:p>
            <w:pPr>
              <w:jc w:val="center"/>
            </w:pPr>
            <w:r>
              <w:drawing>
                <wp:inline>
                  <wp:extent cx="5143500" cy="4850739"/>
                  <wp:effectExtent b="0" l="0" r="0" t="0"/>
                  <wp:docPr descr="" title="" id="205" name="Picture"/>
                  <a:graphic>
                    <a:graphicData uri="http://schemas.openxmlformats.org/drawingml/2006/picture">
                      <pic:pic>
                        <pic:nvPicPr>
                          <pic:cNvPr descr="report_files/figure-docx/unnamed-chunk-95-1.png" id="206" name="Picture"/>
                          <pic:cNvPicPr>
                            <a:picLocks noChangeArrowheads="1" noChangeAspect="1"/>
                          </pic:cNvPicPr>
                        </pic:nvPicPr>
                        <pic:blipFill>
                          <a:blip r:embed="rId204"/>
                          <a:stretch>
                            <a:fillRect/>
                          </a:stretch>
                        </pic:blipFill>
                        <pic:spPr bwMode="auto">
                          <a:xfrm>
                            <a:off x="0" y="0"/>
                            <a:ext cx="5143500" cy="4850739"/>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5.9</w:t>
            </w:r>
            <w:r>
              <w:rPr>
                <w:b/>
                <w:bCs/>
              </w:rPr>
              <w:t xml:space="preserve">.</w:t>
            </w:r>
            <w:r>
              <w:t xml:space="preserve"> </w:t>
            </w:r>
            <w:r>
              <w:rPr>
                <w:i/>
                <w:iCs/>
              </w:rPr>
              <w:t xml:space="preserve">I hvilken grad har bedriften følgende tiltak eller ordninger i dag?</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207"/>
        </w:tc>
      </w:tr>
    </w:tbl>
    <w:bookmarkEnd w:id="208"/>
    <w:bookmarkEnd w:id="209"/>
    <w:bookmarkEnd w:id="210"/>
    <w:bookmarkStart w:id="346" w:name="ikt-og-digitalisering"/>
    <w:p>
      <w:pPr>
        <w:pStyle w:val="Overskrift1"/>
      </w:pPr>
      <w:r>
        <w:t xml:space="preserve">IKT og digitalisering</w:t>
      </w:r>
    </w:p>
    <w:p>
      <w:pPr>
        <w:pStyle w:val="FirstParagraph"/>
      </w:pPr>
      <w:r>
        <w:t xml:space="preserve">Bedriftene i undersøkelsen fikk spørsmål om IKT og digitalisering, hvilke eventuelle endringer det fører til i bedriften, relevante digitale teknologier, og hvordan digital teknologi påvirker kompetansebehovet for bedriften. I tillegg fikk respondentene en rekke påstander om kunstig intelligens og utfordringer bedriften har knyttet til kompetansebehov innen digital teknologi.</w:t>
      </w:r>
    </w:p>
    <w:p>
      <w:pPr>
        <w:pStyle w:val="Brdtekst"/>
      </w:pPr>
      <w:r>
        <w:t xml:space="preserve">I dette kapittelet gjengir vi svarene til bedriftene, og ser disse i sammenheng med bedriftens størrelse, sentralitet, og geografiske plassering.</w:t>
      </w:r>
    </w:p>
    <w:bookmarkStart w:id="230" w:name="X864302d397be6bdb3bc4896147b500bc7586fe7"/>
    <w:p>
      <w:pPr>
        <w:pStyle w:val="Overskrift2"/>
      </w:pPr>
      <w:r>
        <w:t xml:space="preserve">Innføring og bruk av digital teknologi</w:t>
      </w:r>
    </w:p>
    <w:p>
      <w:pPr>
        <w:pStyle w:val="FirstParagraph"/>
      </w:pPr>
      <w:hyperlink w:anchor="X85481f43e87b090e4ca2471b1feab54e77e884d">
        <w:r>
          <w:rPr>
            <w:rStyle w:val="Hyperkobling"/>
          </w:rPr>
          <w:t xml:space="preserve">Figur 6.1</w:t>
        </w:r>
      </w:hyperlink>
      <w:r>
        <w:t xml:space="preserve"> </w:t>
      </w:r>
      <w:r>
        <w:t xml:space="preserve">viser fordeling av svar på en rekke påstander om digital teknologi knyttet til blant annet arbeidsoppgaver, kompetansebehov, kompetanseheving, og kostnader.</w:t>
      </w:r>
      <w:r>
        <w:t xml:space="preserve"> </w:t>
      </w:r>
      <w:hyperlink w:anchor="X5ba56403ab8cf83d99e2828ba9736cca0f73e0d">
        <w:r>
          <w:rPr>
            <w:rStyle w:val="Hyperkobling"/>
          </w:rPr>
          <w:t xml:space="preserve">Figur 6.2</w:t>
        </w:r>
      </w:hyperlink>
      <w:r>
        <w:t xml:space="preserve"> </w:t>
      </w:r>
      <w:r>
        <w:t xml:space="preserve">viser svarfordelingen på de samme påstandene fordelt på bedriftsstørrelse, mens</w:t>
      </w:r>
      <w:r>
        <w:t xml:space="preserve"> </w:t>
      </w:r>
      <w:hyperlink w:anchor="X1b78d10b0d93f89a84549b089a0fe2d303d0f5b">
        <w:r>
          <w:rPr>
            <w:rStyle w:val="Hyperkobling"/>
          </w:rPr>
          <w:t xml:space="preserve">figur 6.3</w:t>
        </w:r>
      </w:hyperlink>
      <w:r>
        <w:t xml:space="preserve"> </w:t>
      </w:r>
      <w:r>
        <w:t xml:space="preserve">viser svarene fordelt på sentralitet, og</w:t>
      </w:r>
      <w:r>
        <w:t xml:space="preserve"> </w:t>
      </w:r>
      <w:hyperlink w:anchor="X96cc1609cd3dfca1ba7af77af3edc1f7e384c5f">
        <w:r>
          <w:rPr>
            <w:rStyle w:val="Hyperkobling"/>
          </w:rPr>
          <w:t xml:space="preserve">figur 6.4</w:t>
        </w:r>
      </w:hyperlink>
      <w:r>
        <w:t xml:space="preserve"> </w:t>
      </w:r>
      <w:r>
        <w:t xml:space="preserve">viser svarene fordelt på fylke.</w:t>
      </w:r>
    </w:p>
    <w:tbl>
      <w:tblPr>
        <w:tblStyle w:val="Table"/>
        <w:tblW w:type="pct" w:w="5000"/>
        <w:tblLayout w:type="fixed"/>
        <w:tblLook w:firstRow="0" w:lastRow="0" w:firstColumn="0" w:lastColumn="0" w:noHBand="0" w:noVBand="0" w:val="0000"/>
      </w:tblPr>
      <w:tblGrid>
        <w:gridCol w:w="7920"/>
      </w:tblGrid>
      <w:tr>
        <w:tc>
          <w:tcPr/>
          <w:bookmarkStart w:id="214" w:name="X85481f43e87b090e4ca2471b1feab54e77e884d"/>
          <w:p>
            <w:pPr>
              <w:jc w:val="center"/>
            </w:pPr>
            <w:r>
              <w:drawing>
                <wp:inline>
                  <wp:extent cx="5143500" cy="8005486"/>
                  <wp:effectExtent b="0" l="0" r="0" t="0"/>
                  <wp:docPr descr="" title="" id="212" name="Picture"/>
                  <a:graphic>
                    <a:graphicData uri="http://schemas.openxmlformats.org/drawingml/2006/picture">
                      <pic:pic>
                        <pic:nvPicPr>
                          <pic:cNvPr descr="report_files/figure-docx/unnamed-chunk-109-1.png" id="213" name="Picture"/>
                          <pic:cNvPicPr>
                            <a:picLocks noChangeArrowheads="1" noChangeAspect="1"/>
                          </pic:cNvPicPr>
                        </pic:nvPicPr>
                        <pic:blipFill>
                          <a:blip r:embed="rId211"/>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Hvilke påstander om digital teknologi passer for bedriften din?</w:t>
            </w:r>
            <w:r>
              <w:t xml:space="preserve">.</w:t>
            </w:r>
            <w:r>
              <w:t xml:space="preserve"> </w:t>
            </w:r>
            <w:r>
              <w:rPr>
                <w:rStyle w:val="VerbatimChar"/>
              </w:rPr>
              <w:t xml:space="preserve">{r} x</w:t>
            </w:r>
            <w:r>
              <w:t xml:space="preserve">.</w:t>
            </w:r>
          </w:p>
          <w:bookmarkEnd w:id="214"/>
        </w:tc>
      </w:tr>
    </w:tbl>
    <w:bookmarkStart w:id="219" w:name="sec-Q24-bak-antall-242"/>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218" w:name="X5ba56403ab8cf83d99e2828ba9736cca0f73e0d"/>
          <w:p>
            <w:pPr>
              <w:jc w:val="center"/>
            </w:pPr>
            <w:r>
              <w:drawing>
                <wp:inline>
                  <wp:extent cx="5143500" cy="8005486"/>
                  <wp:effectExtent b="0" l="0" r="0" t="0"/>
                  <wp:docPr descr="" title="" id="216" name="Picture"/>
                  <a:graphic>
                    <a:graphicData uri="http://schemas.openxmlformats.org/drawingml/2006/picture">
                      <pic:pic>
                        <pic:nvPicPr>
                          <pic:cNvPr descr="report_files/figure-docx/unnamed-chunk-110-1.png" id="217" name="Picture"/>
                          <pic:cNvPicPr>
                            <a:picLocks noChangeArrowheads="1" noChangeAspect="1"/>
                          </pic:cNvPicPr>
                        </pic:nvPicPr>
                        <pic:blipFill>
                          <a:blip r:embed="rId215"/>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6.2</w:t>
            </w:r>
            <w:r>
              <w:rPr>
                <w:b/>
                <w:bCs/>
              </w:rPr>
              <w:t xml:space="preserve">.</w:t>
            </w:r>
            <w:r>
              <w:t xml:space="preserve"> </w:t>
            </w:r>
            <w:r>
              <w:rPr>
                <w:i/>
                <w:iCs/>
              </w:rPr>
              <w:t xml:space="preserve">Hvilke påstander om digital teknologi passer for bedriften din?</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218"/>
        </w:tc>
      </w:tr>
    </w:tbl>
    <w:bookmarkEnd w:id="219"/>
    <w:bookmarkStart w:id="224" w:name="sec-sentind3d-10"/>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223" w:name="X1b78d10b0d93f89a84549b089a0fe2d303d0f5b"/>
          <w:p>
            <w:pPr>
              <w:jc w:val="center"/>
            </w:pPr>
            <w:r>
              <w:drawing>
                <wp:inline>
                  <wp:extent cx="5143500" cy="2993224"/>
                  <wp:effectExtent b="0" l="0" r="0" t="0"/>
                  <wp:docPr descr="" title="" id="221" name="Picture"/>
                  <a:graphic>
                    <a:graphicData uri="http://schemas.openxmlformats.org/drawingml/2006/picture">
                      <pic:pic>
                        <pic:nvPicPr>
                          <pic:cNvPr descr="report_files/figure-docx/unnamed-chunk-111-1.png" id="222" name="Picture"/>
                          <pic:cNvPicPr>
                            <a:picLocks noChangeArrowheads="1" noChangeAspect="1"/>
                          </pic:cNvPicPr>
                        </pic:nvPicPr>
                        <pic:blipFill>
                          <a:blip r:embed="rId220"/>
                          <a:stretch>
                            <a:fillRect/>
                          </a:stretch>
                        </pic:blipFill>
                        <pic:spPr bwMode="auto">
                          <a:xfrm>
                            <a:off x="0" y="0"/>
                            <a:ext cx="5143500" cy="2993224"/>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6.3</w:t>
            </w:r>
            <w:r>
              <w:rPr>
                <w:b/>
                <w:bCs/>
              </w:rPr>
              <w:t xml:space="preserve">.</w:t>
            </w:r>
            <w:r>
              <w:t xml:space="preserve"> </w:t>
            </w:r>
            <w:r>
              <w:rPr>
                <w:i/>
                <w:iCs/>
              </w:rPr>
              <w:t xml:space="preserve">Hvilke påstander om digital teknologi passer for bedriften din?</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223"/>
        </w:tc>
      </w:tr>
    </w:tbl>
    <w:bookmarkEnd w:id="224"/>
    <w:bookmarkStart w:id="229" w:name="sec-Fylke-78"/>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228" w:name="X96cc1609cd3dfca1ba7af77af3edc1f7e384c5f"/>
          <w:p>
            <w:pPr>
              <w:jc w:val="center"/>
            </w:pPr>
            <w:r>
              <w:drawing>
                <wp:inline>
                  <wp:extent cx="5143500" cy="8005486"/>
                  <wp:effectExtent b="0" l="0" r="0" t="0"/>
                  <wp:docPr descr="" title="" id="226" name="Picture"/>
                  <a:graphic>
                    <a:graphicData uri="http://schemas.openxmlformats.org/drawingml/2006/picture">
                      <pic:pic>
                        <pic:nvPicPr>
                          <pic:cNvPr descr="report_files/figure-docx/unnamed-chunk-112-1.png" id="227" name="Picture"/>
                          <pic:cNvPicPr>
                            <a:picLocks noChangeArrowheads="1" noChangeAspect="1"/>
                          </pic:cNvPicPr>
                        </pic:nvPicPr>
                        <pic:blipFill>
                          <a:blip r:embed="rId225"/>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6.4</w:t>
            </w:r>
            <w:r>
              <w:rPr>
                <w:b/>
                <w:bCs/>
              </w:rPr>
              <w:t xml:space="preserve">.</w:t>
            </w:r>
            <w:r>
              <w:t xml:space="preserve"> </w:t>
            </w:r>
            <w:r>
              <w:rPr>
                <w:i/>
                <w:iCs/>
              </w:rPr>
              <w:t xml:space="preserve">Hvilke påstander om digital teknologi passer for bedriften din?</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228"/>
        </w:tc>
      </w:tr>
    </w:tbl>
    <w:bookmarkEnd w:id="229"/>
    <w:bookmarkEnd w:id="230"/>
    <w:bookmarkStart w:id="250" w:name="X65774e8171162afb5ab2c575feba42598ca33ad"/>
    <w:p>
      <w:pPr>
        <w:pStyle w:val="Overskrift2"/>
      </w:pPr>
      <w:r>
        <w:t xml:space="preserve">Relevante digitale teknologier</w:t>
      </w:r>
    </w:p>
    <w:p>
      <w:pPr>
        <w:pStyle w:val="FirstParagraph"/>
      </w:pPr>
      <w:r>
        <w:t xml:space="preserve">Bedriftene ble også bedt om å krysse av for hvilke digitale teknologier som var mest relevant for dem, i</w:t>
      </w:r>
      <w:r>
        <w:t xml:space="preserve"> </w:t>
      </w:r>
      <w:hyperlink w:anchor="Xd5ff29dd763f0a5bdaf212da066a3855910ddfd">
        <w:r>
          <w:rPr>
            <w:rStyle w:val="Hyperkobling"/>
          </w:rPr>
          <w:t xml:space="preserve">figur 6.5</w:t>
        </w:r>
      </w:hyperlink>
      <w:r>
        <w:t xml:space="preserve"> </w:t>
      </w:r>
      <w:r>
        <w:t xml:space="preserve">viser vi svarfordelingen generelt, mens</w:t>
      </w:r>
      <w:r>
        <w:t xml:space="preserve"> </w:t>
      </w:r>
      <w:hyperlink w:anchor="X9714285ac2296a1dfa30f3a414c6e1fd437bd7d">
        <w:r>
          <w:rPr>
            <w:rStyle w:val="Hyperkobling"/>
          </w:rPr>
          <w:t xml:space="preserve">figur 6.6</w:t>
        </w:r>
      </w:hyperlink>
      <w:r>
        <w:t xml:space="preserve"> </w:t>
      </w:r>
      <w:r>
        <w:t xml:space="preserve">viser svarfordelingen brutt ned på bedriftstørrelse,</w:t>
      </w:r>
      <w:r>
        <w:t xml:space="preserve"> </w:t>
      </w:r>
      <w:hyperlink w:anchor="X9cdd2af24938df7e8fdac670181905539684f8d">
        <w:r>
          <w:rPr>
            <w:rStyle w:val="Hyperkobling"/>
          </w:rPr>
          <w:t xml:space="preserve">figur 6.7</w:t>
        </w:r>
      </w:hyperlink>
      <w:r>
        <w:t xml:space="preserve"> </w:t>
      </w:r>
      <w:r>
        <w:t xml:space="preserve">viser svarfordelingen fordelt på fylke, og</w:t>
      </w:r>
      <w:r>
        <w:t xml:space="preserve"> </w:t>
      </w:r>
      <w:hyperlink w:anchor="Xd33e144426f22294c08401ab2e5b9aeb84a819a">
        <w:r>
          <w:rPr>
            <w:rStyle w:val="Hyperkobling"/>
          </w:rPr>
          <w:t xml:space="preserve">figur 6.8</w:t>
        </w:r>
      </w:hyperlink>
      <w:r>
        <w:t xml:space="preserve"> </w:t>
      </w:r>
      <w:r>
        <w:t xml:space="preserve">viser svarfordelingen fordelt på sentralitet.</w:t>
      </w:r>
    </w:p>
    <w:tbl>
      <w:tblPr>
        <w:tblStyle w:val="Table"/>
        <w:tblW w:type="pct" w:w="5000"/>
        <w:tblLayout w:type="fixed"/>
        <w:tblLook w:firstRow="0" w:lastRow="0" w:firstColumn="0" w:lastColumn="0" w:noHBand="0" w:noVBand="0" w:val="0000"/>
      </w:tblPr>
      <w:tblGrid>
        <w:gridCol w:w="7920"/>
      </w:tblGrid>
      <w:tr>
        <w:tc>
          <w:tcPr/>
          <w:bookmarkStart w:id="234" w:name="Xd5ff29dd763f0a5bdaf212da066a3855910ddfd"/>
          <w:p>
            <w:pPr>
              <w:jc w:val="center"/>
            </w:pPr>
            <w:r>
              <w:drawing>
                <wp:inline>
                  <wp:extent cx="5143500" cy="8005486"/>
                  <wp:effectExtent b="0" l="0" r="0" t="0"/>
                  <wp:docPr descr="" title="" id="232" name="Picture"/>
                  <a:graphic>
                    <a:graphicData uri="http://schemas.openxmlformats.org/drawingml/2006/picture">
                      <pic:pic>
                        <pic:nvPicPr>
                          <pic:cNvPr descr="report_files/figure-docx/unnamed-chunk-113-1.png" id="233" name="Picture"/>
                          <pic:cNvPicPr>
                            <a:picLocks noChangeArrowheads="1" noChangeAspect="1"/>
                          </pic:cNvPicPr>
                        </pic:nvPicPr>
                        <pic:blipFill>
                          <a:blip r:embed="rId231"/>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6.5</w:t>
            </w:r>
            <w:r>
              <w:rPr>
                <w:b/>
                <w:bCs/>
              </w:rPr>
              <w:t xml:space="preserve">.</w:t>
            </w:r>
            <w:r>
              <w:t xml:space="preserve"> </w:t>
            </w:r>
            <w:r>
              <w:rPr>
                <w:i/>
                <w:iCs/>
              </w:rPr>
              <w:t xml:space="preserve">Hvilke av følgende digitale teknologier er relevante for bedriften?</w:t>
            </w:r>
            <w:r>
              <w:t xml:space="preserve">.</w:t>
            </w:r>
            <w:r>
              <w:t xml:space="preserve"> </w:t>
            </w:r>
            <w:r>
              <w:rPr>
                <w:rStyle w:val="VerbatimChar"/>
              </w:rPr>
              <w:t xml:space="preserve">{r} x</w:t>
            </w:r>
            <w:r>
              <w:t xml:space="preserve">.</w:t>
            </w:r>
          </w:p>
          <w:bookmarkEnd w:id="234"/>
        </w:tc>
      </w:tr>
    </w:tbl>
    <w:bookmarkStart w:id="239" w:name="sec-Q24-bak-antall-57"/>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238" w:name="X9714285ac2296a1dfa30f3a414c6e1fd437bd7d"/>
          <w:p>
            <w:pPr>
              <w:jc w:val="center"/>
            </w:pPr>
            <w:r>
              <w:drawing>
                <wp:inline>
                  <wp:extent cx="5143500" cy="8005486"/>
                  <wp:effectExtent b="0" l="0" r="0" t="0"/>
                  <wp:docPr descr="" title="" id="236" name="Picture"/>
                  <a:graphic>
                    <a:graphicData uri="http://schemas.openxmlformats.org/drawingml/2006/picture">
                      <pic:pic>
                        <pic:nvPicPr>
                          <pic:cNvPr descr="report_files/figure-docx/unnamed-chunk-114-1.png" id="237" name="Picture"/>
                          <pic:cNvPicPr>
                            <a:picLocks noChangeArrowheads="1" noChangeAspect="1"/>
                          </pic:cNvPicPr>
                        </pic:nvPicPr>
                        <pic:blipFill>
                          <a:blip r:embed="rId235"/>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6.6</w:t>
            </w:r>
            <w:r>
              <w:rPr>
                <w:b/>
                <w:bCs/>
              </w:rPr>
              <w:t xml:space="preserve">.</w:t>
            </w:r>
            <w:r>
              <w:t xml:space="preserve"> </w:t>
            </w:r>
            <w:r>
              <w:rPr>
                <w:i/>
                <w:iCs/>
              </w:rPr>
              <w:t xml:space="preserve">Hvilke av følgende digitale teknologier er relevante for bedriften?</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238"/>
        </w:tc>
      </w:tr>
    </w:tbl>
    <w:bookmarkEnd w:id="239"/>
    <w:bookmarkStart w:id="244" w:name="sec-Fylke-90"/>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243" w:name="X9cdd2af24938df7e8fdac670181905539684f8d"/>
          <w:p>
            <w:pPr>
              <w:jc w:val="center"/>
            </w:pPr>
            <w:r>
              <w:drawing>
                <wp:inline>
                  <wp:extent cx="5143500" cy="8005486"/>
                  <wp:effectExtent b="0" l="0" r="0" t="0"/>
                  <wp:docPr descr="" title="" id="241" name="Picture"/>
                  <a:graphic>
                    <a:graphicData uri="http://schemas.openxmlformats.org/drawingml/2006/picture">
                      <pic:pic>
                        <pic:nvPicPr>
                          <pic:cNvPr descr="report_files/figure-docx/unnamed-chunk-115-1.png" id="242" name="Picture"/>
                          <pic:cNvPicPr>
                            <a:picLocks noChangeArrowheads="1" noChangeAspect="1"/>
                          </pic:cNvPicPr>
                        </pic:nvPicPr>
                        <pic:blipFill>
                          <a:blip r:embed="rId240"/>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6.7</w:t>
            </w:r>
            <w:r>
              <w:rPr>
                <w:b/>
                <w:bCs/>
              </w:rPr>
              <w:t xml:space="preserve">.</w:t>
            </w:r>
            <w:r>
              <w:t xml:space="preserve"> </w:t>
            </w:r>
            <w:r>
              <w:rPr>
                <w:i/>
                <w:iCs/>
              </w:rPr>
              <w:t xml:space="preserve">Hvilke av følgende digitale teknologier er relevante for bedriften?</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243"/>
        </w:tc>
      </w:tr>
    </w:tbl>
    <w:bookmarkEnd w:id="244"/>
    <w:bookmarkStart w:id="249" w:name="sec-sentind3d-88"/>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248" w:name="Xd33e144426f22294c08401ab2e5b9aeb84a819a"/>
          <w:p>
            <w:pPr>
              <w:jc w:val="center"/>
            </w:pPr>
            <w:r>
              <w:drawing>
                <wp:inline>
                  <wp:extent cx="5143500" cy="8005486"/>
                  <wp:effectExtent b="0" l="0" r="0" t="0"/>
                  <wp:docPr descr="" title="" id="246" name="Picture"/>
                  <a:graphic>
                    <a:graphicData uri="http://schemas.openxmlformats.org/drawingml/2006/picture">
                      <pic:pic>
                        <pic:nvPicPr>
                          <pic:cNvPr descr="report_files/figure-docx/unnamed-chunk-116-1.png" id="247" name="Picture"/>
                          <pic:cNvPicPr>
                            <a:picLocks noChangeArrowheads="1" noChangeAspect="1"/>
                          </pic:cNvPicPr>
                        </pic:nvPicPr>
                        <pic:blipFill>
                          <a:blip r:embed="rId245"/>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6.8</w:t>
            </w:r>
            <w:r>
              <w:rPr>
                <w:b/>
                <w:bCs/>
              </w:rPr>
              <w:t xml:space="preserve">.</w:t>
            </w:r>
            <w:r>
              <w:t xml:space="preserve"> </w:t>
            </w:r>
            <w:r>
              <w:rPr>
                <w:i/>
                <w:iCs/>
              </w:rPr>
              <w:t xml:space="preserve">Hvilke av følgende digitale teknologier er relevante for bedriften?</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248"/>
        </w:tc>
      </w:tr>
    </w:tbl>
    <w:bookmarkEnd w:id="249"/>
    <w:bookmarkEnd w:id="250"/>
    <w:bookmarkStart w:id="270" w:name="Xcb79ed81e5994d45c0dc7f4a18f21696c538680"/>
    <w:p>
      <w:pPr>
        <w:pStyle w:val="Overskrift2"/>
      </w:pPr>
      <w:r>
        <w:t xml:space="preserve">Bedriftenes bruk av digital teknologi</w:t>
      </w:r>
    </w:p>
    <w:p>
      <w:pPr>
        <w:pStyle w:val="FirstParagraph"/>
      </w:pPr>
      <w:hyperlink w:anchor="X3b91c4a9b9dd3531d368d29c229292ea4a43dfb">
        <w:r>
          <w:rPr>
            <w:rStyle w:val="Hyperkobling"/>
          </w:rPr>
          <w:t xml:space="preserve">Figur 6.9</w:t>
        </w:r>
      </w:hyperlink>
      <w:r>
        <w:t xml:space="preserve"> </w:t>
      </w:r>
      <w:r>
        <w:t xml:space="preserve">viser hvilke områder bedriftene som svarte på undersøkelsen bruker digital teknologi.</w:t>
      </w:r>
      <w:r>
        <w:t xml:space="preserve"> </w:t>
      </w:r>
      <w:hyperlink w:anchor="X33d7106799bc62e3ac19ca408e23ffc5888e065">
        <w:r>
          <w:rPr>
            <w:rStyle w:val="Hyperkobling"/>
          </w:rPr>
          <w:t xml:space="preserve">Figur 6.10</w:t>
        </w:r>
      </w:hyperlink>
      <w:r>
        <w:t xml:space="preserve"> </w:t>
      </w:r>
      <w:r>
        <w:t xml:space="preserve">viser fordelingen brutt ned på bedriftsstørrelse,</w:t>
      </w:r>
      <w:r>
        <w:t xml:space="preserve"> </w:t>
      </w:r>
      <w:hyperlink w:anchor="X8efc0ff241d9e5645477d6a07fec93fc41cb626">
        <w:r>
          <w:rPr>
            <w:rStyle w:val="Hyperkobling"/>
          </w:rPr>
          <w:t xml:space="preserve">figur 6.11</w:t>
        </w:r>
      </w:hyperlink>
      <w:r>
        <w:t xml:space="preserve"> </w:t>
      </w:r>
      <w:r>
        <w:t xml:space="preserve">viser fordelingen fordelt på fylke, og</w:t>
      </w:r>
      <w:r>
        <w:t xml:space="preserve"> </w:t>
      </w:r>
      <w:hyperlink w:anchor="Xb4fe5da4f8beb24ce92fdef9a8606875141447b">
        <w:r>
          <w:rPr>
            <w:rStyle w:val="Hyperkobling"/>
          </w:rPr>
          <w:t xml:space="preserve">figur 6.12</w:t>
        </w:r>
      </w:hyperlink>
      <w:r>
        <w:t xml:space="preserve"> </w:t>
      </w:r>
      <w:r>
        <w:t xml:space="preserve">viser fordelingen fordelt på sentralitet.</w:t>
      </w:r>
    </w:p>
    <w:tbl>
      <w:tblPr>
        <w:tblStyle w:val="Table"/>
        <w:tblW w:type="pct" w:w="5000"/>
        <w:tblLayout w:type="fixed"/>
        <w:tblLook w:firstRow="0" w:lastRow="0" w:firstColumn="0" w:lastColumn="0" w:noHBand="0" w:noVBand="0" w:val="0000"/>
      </w:tblPr>
      <w:tblGrid>
        <w:gridCol w:w="7920"/>
      </w:tblGrid>
      <w:tr>
        <w:tc>
          <w:tcPr/>
          <w:bookmarkStart w:id="254" w:name="X3b91c4a9b9dd3531d368d29c229292ea4a43dfb"/>
          <w:p>
            <w:pPr>
              <w:jc w:val="center"/>
            </w:pPr>
            <w:r>
              <w:drawing>
                <wp:inline>
                  <wp:extent cx="5143500" cy="8005486"/>
                  <wp:effectExtent b="0" l="0" r="0" t="0"/>
                  <wp:docPr descr="" title="" id="252" name="Picture"/>
                  <a:graphic>
                    <a:graphicData uri="http://schemas.openxmlformats.org/drawingml/2006/picture">
                      <pic:pic>
                        <pic:nvPicPr>
                          <pic:cNvPr descr="report_files/figure-docx/unnamed-chunk-117-1.png" id="253" name="Picture"/>
                          <pic:cNvPicPr>
                            <a:picLocks noChangeArrowheads="1" noChangeAspect="1"/>
                          </pic:cNvPicPr>
                        </pic:nvPicPr>
                        <pic:blipFill>
                          <a:blip r:embed="rId251"/>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6.9</w:t>
            </w:r>
            <w:r>
              <w:rPr>
                <w:b/>
                <w:bCs/>
              </w:rPr>
              <w:t xml:space="preserve">.</w:t>
            </w:r>
            <w:r>
              <w:t xml:space="preserve"> </w:t>
            </w:r>
            <w:r>
              <w:rPr>
                <w:i/>
                <w:iCs/>
              </w:rPr>
              <w:t xml:space="preserve">Innenfor hvilke områder bruker bedriften din digital teknologi?</w:t>
            </w:r>
            <w:r>
              <w:t xml:space="preserve">.</w:t>
            </w:r>
            <w:r>
              <w:t xml:space="preserve"> </w:t>
            </w:r>
            <w:r>
              <w:rPr>
                <w:rStyle w:val="VerbatimChar"/>
              </w:rPr>
              <w:t xml:space="preserve">{r} x</w:t>
            </w:r>
            <w:r>
              <w:t xml:space="preserve">.</w:t>
            </w:r>
          </w:p>
          <w:bookmarkEnd w:id="254"/>
        </w:tc>
      </w:tr>
    </w:tbl>
    <w:bookmarkStart w:id="259" w:name="sec-Q24-bak-antall-82"/>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258" w:name="X33d7106799bc62e3ac19ca408e23ffc5888e065"/>
          <w:p>
            <w:pPr>
              <w:jc w:val="center"/>
            </w:pPr>
            <w:r>
              <w:drawing>
                <wp:inline>
                  <wp:extent cx="5143500" cy="8005486"/>
                  <wp:effectExtent b="0" l="0" r="0" t="0"/>
                  <wp:docPr descr="" title="" id="256" name="Picture"/>
                  <a:graphic>
                    <a:graphicData uri="http://schemas.openxmlformats.org/drawingml/2006/picture">
                      <pic:pic>
                        <pic:nvPicPr>
                          <pic:cNvPr descr="report_files/figure-docx/unnamed-chunk-118-1.png" id="257" name="Picture"/>
                          <pic:cNvPicPr>
                            <a:picLocks noChangeArrowheads="1" noChangeAspect="1"/>
                          </pic:cNvPicPr>
                        </pic:nvPicPr>
                        <pic:blipFill>
                          <a:blip r:embed="rId255"/>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6.10</w:t>
            </w:r>
            <w:r>
              <w:rPr>
                <w:b/>
                <w:bCs/>
              </w:rPr>
              <w:t xml:space="preserve">.</w:t>
            </w:r>
            <w:r>
              <w:t xml:space="preserve"> </w:t>
            </w:r>
            <w:r>
              <w:rPr>
                <w:i/>
                <w:iCs/>
              </w:rPr>
              <w:t xml:space="preserve">Innenfor hvilke områder bruker bedriften din digital teknologi?</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258"/>
        </w:tc>
      </w:tr>
    </w:tbl>
    <w:bookmarkEnd w:id="259"/>
    <w:bookmarkStart w:id="264" w:name="sec-Fylke-782"/>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263" w:name="X8efc0ff241d9e5645477d6a07fec93fc41cb626"/>
          <w:p>
            <w:pPr>
              <w:jc w:val="center"/>
            </w:pPr>
            <w:r>
              <w:drawing>
                <wp:inline>
                  <wp:extent cx="5143500" cy="8005486"/>
                  <wp:effectExtent b="0" l="0" r="0" t="0"/>
                  <wp:docPr descr="" title="" id="261" name="Picture"/>
                  <a:graphic>
                    <a:graphicData uri="http://schemas.openxmlformats.org/drawingml/2006/picture">
                      <pic:pic>
                        <pic:nvPicPr>
                          <pic:cNvPr descr="report_files/figure-docx/unnamed-chunk-119-1.png" id="262" name="Picture"/>
                          <pic:cNvPicPr>
                            <a:picLocks noChangeArrowheads="1" noChangeAspect="1"/>
                          </pic:cNvPicPr>
                        </pic:nvPicPr>
                        <pic:blipFill>
                          <a:blip r:embed="rId260"/>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6.11</w:t>
            </w:r>
            <w:r>
              <w:rPr>
                <w:b/>
                <w:bCs/>
              </w:rPr>
              <w:t xml:space="preserve">.</w:t>
            </w:r>
            <w:r>
              <w:t xml:space="preserve"> </w:t>
            </w:r>
            <w:r>
              <w:rPr>
                <w:i/>
                <w:iCs/>
              </w:rPr>
              <w:t xml:space="preserve">Innenfor hvilke områder bruker bedriften din digital teknologi?</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263"/>
        </w:tc>
      </w:tr>
    </w:tbl>
    <w:bookmarkEnd w:id="264"/>
    <w:bookmarkStart w:id="269" w:name="sec-sentind3d-59"/>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268" w:name="Xb4fe5da4f8beb24ce92fdef9a8606875141447b"/>
          <w:p>
            <w:pPr>
              <w:jc w:val="center"/>
            </w:pPr>
            <w:r>
              <w:drawing>
                <wp:inline>
                  <wp:extent cx="5143500" cy="3457603"/>
                  <wp:effectExtent b="0" l="0" r="0" t="0"/>
                  <wp:docPr descr="" title="" id="266" name="Picture"/>
                  <a:graphic>
                    <a:graphicData uri="http://schemas.openxmlformats.org/drawingml/2006/picture">
                      <pic:pic>
                        <pic:nvPicPr>
                          <pic:cNvPr descr="report_files/figure-docx/unnamed-chunk-120-1.png" id="267" name="Picture"/>
                          <pic:cNvPicPr>
                            <a:picLocks noChangeArrowheads="1" noChangeAspect="1"/>
                          </pic:cNvPicPr>
                        </pic:nvPicPr>
                        <pic:blipFill>
                          <a:blip r:embed="rId265"/>
                          <a:stretch>
                            <a:fillRect/>
                          </a:stretch>
                        </pic:blipFill>
                        <pic:spPr bwMode="auto">
                          <a:xfrm>
                            <a:off x="0" y="0"/>
                            <a:ext cx="5143500" cy="3457603"/>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6.12</w:t>
            </w:r>
            <w:r>
              <w:rPr>
                <w:b/>
                <w:bCs/>
              </w:rPr>
              <w:t xml:space="preserve">.</w:t>
            </w:r>
            <w:r>
              <w:t xml:space="preserve"> </w:t>
            </w:r>
            <w:r>
              <w:rPr>
                <w:i/>
                <w:iCs/>
              </w:rPr>
              <w:t xml:space="preserve">Innenfor hvilke områder bruker bedriften din digital teknologi?</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268"/>
        </w:tc>
      </w:tr>
    </w:tbl>
    <w:bookmarkEnd w:id="269"/>
    <w:bookmarkEnd w:id="270"/>
    <w:bookmarkStart w:id="285" w:name="X90a17af1e419b2d38cdd49eabfb38d30dfe466b"/>
    <w:p>
      <w:pPr>
        <w:pStyle w:val="Overskrift2"/>
      </w:pPr>
      <w:r>
        <w:t xml:space="preserve">Hvordan digital teknologi påvirker kompetansebehov</w:t>
      </w:r>
    </w:p>
    <w:p>
      <w:pPr>
        <w:pStyle w:val="FirstParagraph"/>
      </w:pPr>
      <w:hyperlink w:anchor="X81aa1c94239fd68ed202619f95b693bda880b94">
        <w:r>
          <w:rPr>
            <w:rStyle w:val="Hyperkobling"/>
          </w:rPr>
          <w:t xml:space="preserve">Figur 6.13</w:t>
        </w:r>
      </w:hyperlink>
      <w:r>
        <w:t xml:space="preserve"> </w:t>
      </w:r>
      <w:r>
        <w:t xml:space="preserve">viser vi andel bedrifter som har svart på om hvordan bruk av digital teknologi påvirker kompetansebehovet. I</w:t>
      </w:r>
      <w:r>
        <w:t xml:space="preserve"> </w:t>
      </w:r>
      <w:hyperlink w:anchor="X70d9da7c789209761fcd9564de579179867e011">
        <w:r>
          <w:rPr>
            <w:rStyle w:val="Hyperkobling"/>
          </w:rPr>
          <w:t xml:space="preserve">figur 6.14</w:t>
        </w:r>
      </w:hyperlink>
      <w:r>
        <w:t xml:space="preserve"> </w:t>
      </w:r>
      <w:r>
        <w:t xml:space="preserve">viser vi svarene fordelt på bedriftsstørrelse, og</w:t>
      </w:r>
      <w:r>
        <w:t xml:space="preserve"> </w:t>
      </w:r>
      <w:hyperlink w:anchor="X15da92d77f5c9e4a1b6cba1dbec868aadbb5cca">
        <w:r>
          <w:rPr>
            <w:rStyle w:val="Hyperkobling"/>
          </w:rPr>
          <w:t xml:space="preserve">figur 6.15</w:t>
        </w:r>
      </w:hyperlink>
      <w:r>
        <w:t xml:space="preserve"> </w:t>
      </w:r>
      <w:r>
        <w:t xml:space="preserve">viser svarene fordelt på fylke.</w:t>
      </w:r>
    </w:p>
    <w:tbl>
      <w:tblPr>
        <w:tblStyle w:val="Table"/>
        <w:tblW w:type="pct" w:w="5000"/>
        <w:tblLayout w:type="fixed"/>
        <w:tblLook w:firstRow="0" w:lastRow="0" w:firstColumn="0" w:lastColumn="0" w:noHBand="0" w:noVBand="0" w:val="0000"/>
      </w:tblPr>
      <w:tblGrid>
        <w:gridCol w:w="7920"/>
      </w:tblGrid>
      <w:tr>
        <w:tc>
          <w:tcPr/>
          <w:bookmarkStart w:id="274" w:name="X81aa1c94239fd68ed202619f95b693bda880b94"/>
          <w:p>
            <w:pPr>
              <w:jc w:val="center"/>
            </w:pPr>
            <w:r>
              <w:drawing>
                <wp:inline>
                  <wp:extent cx="5143500" cy="6253971"/>
                  <wp:effectExtent b="0" l="0" r="0" t="0"/>
                  <wp:docPr descr="" title="" id="272" name="Picture"/>
                  <a:graphic>
                    <a:graphicData uri="http://schemas.openxmlformats.org/drawingml/2006/picture">
                      <pic:pic>
                        <pic:nvPicPr>
                          <pic:cNvPr descr="report_files/figure-docx/unnamed-chunk-121-1.png" id="273" name="Picture"/>
                          <pic:cNvPicPr>
                            <a:picLocks noChangeArrowheads="1" noChangeAspect="1"/>
                          </pic:cNvPicPr>
                        </pic:nvPicPr>
                        <pic:blipFill>
                          <a:blip r:embed="rId271"/>
                          <a:stretch>
                            <a:fillRect/>
                          </a:stretch>
                        </pic:blipFill>
                        <pic:spPr bwMode="auto">
                          <a:xfrm>
                            <a:off x="0" y="0"/>
                            <a:ext cx="5143500" cy="6253971"/>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6.13</w:t>
            </w:r>
            <w:r>
              <w:rPr>
                <w:b/>
                <w:bCs/>
              </w:rPr>
              <w:t xml:space="preserve">.</w:t>
            </w:r>
            <w:r>
              <w:t xml:space="preserve"> </w:t>
            </w:r>
            <w:r>
              <w:rPr>
                <w:i/>
                <w:iCs/>
              </w:rPr>
              <w:t xml:space="preserve">Hvilke påstander om hvordan bruk av digital teknologi påvirker kompetansebehovet passer for bedriften din?</w:t>
            </w:r>
            <w:r>
              <w:t xml:space="preserve">.</w:t>
            </w:r>
            <w:r>
              <w:t xml:space="preserve"> </w:t>
            </w:r>
            <w:r>
              <w:rPr>
                <w:rStyle w:val="VerbatimChar"/>
              </w:rPr>
              <w:t xml:space="preserve">{r} x</w:t>
            </w:r>
            <w:r>
              <w:t xml:space="preserve">.</w:t>
            </w:r>
          </w:p>
          <w:bookmarkEnd w:id="274"/>
        </w:tc>
      </w:tr>
    </w:tbl>
    <w:bookmarkStart w:id="279" w:name="sec-Q24-bak-antall-81"/>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278" w:name="X70d9da7c789209761fcd9564de579179867e011"/>
          <w:p>
            <w:pPr>
              <w:jc w:val="center"/>
            </w:pPr>
            <w:r>
              <w:drawing>
                <wp:inline>
                  <wp:extent cx="5143500" cy="6253971"/>
                  <wp:effectExtent b="0" l="0" r="0" t="0"/>
                  <wp:docPr descr="" title="" id="276" name="Picture"/>
                  <a:graphic>
                    <a:graphicData uri="http://schemas.openxmlformats.org/drawingml/2006/picture">
                      <pic:pic>
                        <pic:nvPicPr>
                          <pic:cNvPr descr="report_files/figure-docx/unnamed-chunk-122-1.png" id="277" name="Picture"/>
                          <pic:cNvPicPr>
                            <a:picLocks noChangeArrowheads="1" noChangeAspect="1"/>
                          </pic:cNvPicPr>
                        </pic:nvPicPr>
                        <pic:blipFill>
                          <a:blip r:embed="rId275"/>
                          <a:stretch>
                            <a:fillRect/>
                          </a:stretch>
                        </pic:blipFill>
                        <pic:spPr bwMode="auto">
                          <a:xfrm>
                            <a:off x="0" y="0"/>
                            <a:ext cx="5143500" cy="6253971"/>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6.14</w:t>
            </w:r>
            <w:r>
              <w:rPr>
                <w:b/>
                <w:bCs/>
              </w:rPr>
              <w:t xml:space="preserve">.</w:t>
            </w:r>
            <w:r>
              <w:t xml:space="preserve"> </w:t>
            </w:r>
            <w:r>
              <w:rPr>
                <w:i/>
                <w:iCs/>
              </w:rPr>
              <w:t xml:space="preserve">Hvilke påstander om hvordan bruk av digital teknologi påvirker kompetansebehovet passer for bedriften din?</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278"/>
        </w:tc>
      </w:tr>
    </w:tbl>
    <w:bookmarkEnd w:id="279"/>
    <w:bookmarkStart w:id="284" w:name="sec-Fylke-89"/>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283" w:name="X15da92d77f5c9e4a1b6cba1dbec868aadbb5cca"/>
          <w:p>
            <w:pPr>
              <w:jc w:val="center"/>
            </w:pPr>
            <w:r>
              <w:drawing>
                <wp:inline>
                  <wp:extent cx="5143500" cy="4159218"/>
                  <wp:effectExtent b="0" l="0" r="0" t="0"/>
                  <wp:docPr descr="" title="" id="281" name="Picture"/>
                  <a:graphic>
                    <a:graphicData uri="http://schemas.openxmlformats.org/drawingml/2006/picture">
                      <pic:pic>
                        <pic:nvPicPr>
                          <pic:cNvPr descr="report_files/figure-docx/unnamed-chunk-123-1.png" id="282" name="Picture"/>
                          <pic:cNvPicPr>
                            <a:picLocks noChangeArrowheads="1" noChangeAspect="1"/>
                          </pic:cNvPicPr>
                        </pic:nvPicPr>
                        <pic:blipFill>
                          <a:blip r:embed="rId280"/>
                          <a:stretch>
                            <a:fillRect/>
                          </a:stretch>
                        </pic:blipFill>
                        <pic:spPr bwMode="auto">
                          <a:xfrm>
                            <a:off x="0" y="0"/>
                            <a:ext cx="5143500" cy="4159218"/>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6.15</w:t>
            </w:r>
            <w:r>
              <w:rPr>
                <w:b/>
                <w:bCs/>
              </w:rPr>
              <w:t xml:space="preserve">.</w:t>
            </w:r>
            <w:r>
              <w:t xml:space="preserve"> </w:t>
            </w:r>
            <w:r>
              <w:rPr>
                <w:i/>
                <w:iCs/>
              </w:rPr>
              <w:t xml:space="preserve">Hvilke påstander om hvordan bruk av digital teknologi påvirker kompetansebehovet passer for bedriften din?</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283"/>
        </w:tc>
      </w:tr>
    </w:tbl>
    <w:bookmarkEnd w:id="284"/>
    <w:bookmarkEnd w:id="285"/>
    <w:bookmarkStart w:id="295" w:name="X39bb3cd465f6b593512afe0d9bc70e09782b0e2"/>
    <w:p>
      <w:pPr>
        <w:pStyle w:val="Overskrift2"/>
      </w:pPr>
      <w:r>
        <w:t xml:space="preserve">Udekket behov for IKT-kompetanse i dag</w:t>
      </w:r>
    </w:p>
    <w:p>
      <w:pPr>
        <w:pStyle w:val="FirstParagraph"/>
      </w:pPr>
      <w:r>
        <w:t xml:space="preserve">Bedriftene ble også spurt om områder der de har udekket behov for IKT-kompetanse i dag,</w:t>
      </w:r>
      <w:r>
        <w:t xml:space="preserve"> </w:t>
      </w:r>
      <w:hyperlink w:anchor="X827be3aead723243929c9355d6ef1483015a433">
        <w:r>
          <w:rPr>
            <w:rStyle w:val="Hyperkobling"/>
          </w:rPr>
          <w:t xml:space="preserve">figur 6.16</w:t>
        </w:r>
      </w:hyperlink>
      <w:r>
        <w:t xml:space="preserve"> </w:t>
      </w:r>
      <w:r>
        <w:t xml:space="preserve">viser den overordnede fordelingen, mens</w:t>
      </w:r>
      <w:r>
        <w:t xml:space="preserve"> </w:t>
      </w:r>
      <w:hyperlink w:anchor="X51e72c4231acafd95e8d902761f698f141482a2">
        <w:r>
          <w:rPr>
            <w:rStyle w:val="Hyperkobling"/>
          </w:rPr>
          <w:t xml:space="preserve">figur 6.17</w:t>
        </w:r>
      </w:hyperlink>
      <w:r>
        <w:t xml:space="preserve"> </w:t>
      </w:r>
      <w:r>
        <w:t xml:space="preserve">viser andel svar fordelt på fylke. Kun de som krysset av for spesifikke digitale teknologier på spørsmål om disse digitale teknologiene er relevante for bedriften fikk spørsmålet om udekket behov for disse kategoriene.</w:t>
      </w:r>
    </w:p>
    <w:tbl>
      <w:tblPr>
        <w:tblStyle w:val="Table"/>
        <w:tblW w:type="pct" w:w="5000"/>
        <w:tblLayout w:type="fixed"/>
        <w:tblLook w:firstRow="0" w:lastRow="0" w:firstColumn="0" w:lastColumn="0" w:noHBand="0" w:noVBand="0" w:val="0000"/>
      </w:tblPr>
      <w:tblGrid>
        <w:gridCol w:w="7920"/>
      </w:tblGrid>
      <w:tr>
        <w:tc>
          <w:tcPr/>
          <w:bookmarkStart w:id="289" w:name="X827be3aead723243929c9355d6ef1483015a433"/>
          <w:p>
            <w:pPr>
              <w:jc w:val="center"/>
            </w:pPr>
            <w:r>
              <w:drawing>
                <wp:inline>
                  <wp:extent cx="5143500" cy="8005486"/>
                  <wp:effectExtent b="0" l="0" r="0" t="0"/>
                  <wp:docPr descr="" title="" id="287" name="Picture"/>
                  <a:graphic>
                    <a:graphicData uri="http://schemas.openxmlformats.org/drawingml/2006/picture">
                      <pic:pic>
                        <pic:nvPicPr>
                          <pic:cNvPr descr="report_files/figure-docx/unnamed-chunk-124-1.png" id="288" name="Picture"/>
                          <pic:cNvPicPr>
                            <a:picLocks noChangeArrowheads="1" noChangeAspect="1"/>
                          </pic:cNvPicPr>
                        </pic:nvPicPr>
                        <pic:blipFill>
                          <a:blip r:embed="rId286"/>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6.16</w:t>
            </w:r>
            <w:r>
              <w:rPr>
                <w:b/>
                <w:bCs/>
              </w:rPr>
              <w:t xml:space="preserve">.</w:t>
            </w:r>
            <w:r>
              <w:t xml:space="preserve"> </w:t>
            </w:r>
            <w:r>
              <w:rPr>
                <w:i/>
                <w:iCs/>
              </w:rPr>
              <w:t xml:space="preserve">Innenfor hvilke av følgende områder har bedriften et udekket behov for IKT-kompetanse i dag?</w:t>
            </w:r>
            <w:r>
              <w:t xml:space="preserve">.</w:t>
            </w:r>
          </w:p>
          <w:bookmarkEnd w:id="289"/>
        </w:tc>
      </w:tr>
    </w:tbl>
    <w:bookmarkStart w:id="294" w:name="sec-Fylke-19"/>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293" w:name="X51e72c4231acafd95e8d902761f698f141482a2"/>
          <w:p>
            <w:pPr>
              <w:jc w:val="center"/>
            </w:pPr>
            <w:r>
              <w:drawing>
                <wp:inline>
                  <wp:extent cx="5143500" cy="4159218"/>
                  <wp:effectExtent b="0" l="0" r="0" t="0"/>
                  <wp:docPr descr="" title="" id="291" name="Picture"/>
                  <a:graphic>
                    <a:graphicData uri="http://schemas.openxmlformats.org/drawingml/2006/picture">
                      <pic:pic>
                        <pic:nvPicPr>
                          <pic:cNvPr descr="report_files/figure-docx/unnamed-chunk-125-1.png" id="292" name="Picture"/>
                          <pic:cNvPicPr>
                            <a:picLocks noChangeArrowheads="1" noChangeAspect="1"/>
                          </pic:cNvPicPr>
                        </pic:nvPicPr>
                        <pic:blipFill>
                          <a:blip r:embed="rId290"/>
                          <a:stretch>
                            <a:fillRect/>
                          </a:stretch>
                        </pic:blipFill>
                        <pic:spPr bwMode="auto">
                          <a:xfrm>
                            <a:off x="0" y="0"/>
                            <a:ext cx="5143500" cy="4159218"/>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6.17</w:t>
            </w:r>
            <w:r>
              <w:rPr>
                <w:b/>
                <w:bCs/>
              </w:rPr>
              <w:t xml:space="preserve">.</w:t>
            </w:r>
            <w:r>
              <w:t xml:space="preserve"> </w:t>
            </w:r>
            <w:r>
              <w:rPr>
                <w:i/>
                <w:iCs/>
              </w:rPr>
              <w:t xml:space="preserve">Innenfor hvilke av følgende områder har bedriften et udekket behov for IKT-kompetanse i dag?</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293"/>
        </w:tc>
      </w:tr>
    </w:tbl>
    <w:bookmarkEnd w:id="294"/>
    <w:bookmarkEnd w:id="295"/>
    <w:bookmarkStart w:id="310" w:name="Xb1080106b98e6af0fd449222be507a3929d8581"/>
    <w:p>
      <w:pPr>
        <w:pStyle w:val="Overskrift2"/>
      </w:pPr>
      <w:r>
        <w:t xml:space="preserve">Utviklingen av digital teknologi og bedriftens behov for kunnskaper og ferdigheter</w:t>
      </w:r>
    </w:p>
    <w:p>
      <w:pPr>
        <w:pStyle w:val="FirstParagraph"/>
      </w:pPr>
      <w:r>
        <w:t xml:space="preserve">I</w:t>
      </w:r>
      <w:r>
        <w:t xml:space="preserve"> </w:t>
      </w:r>
      <w:hyperlink w:anchor="X0fe1e4bc6e6e77f5ab09131d3d8812656c07c47">
        <w:r>
          <w:rPr>
            <w:rStyle w:val="Hyperkobling"/>
          </w:rPr>
          <w:t xml:space="preserve">figur 6.18</w:t>
        </w:r>
      </w:hyperlink>
      <w:r>
        <w:t xml:space="preserve"> </w:t>
      </w:r>
      <w:r>
        <w:t xml:space="preserve">viser vi fordelingen av svar på om utviklingen av digital teknologi gir større eller mindre behov for kunnskaper og ferdigheter.</w:t>
      </w:r>
      <w:r>
        <w:t xml:space="preserve"> </w:t>
      </w:r>
      <w:hyperlink w:anchor="X740ccd5316d179055d368fcf85f758539917c66">
        <w:r>
          <w:rPr>
            <w:rStyle w:val="Hyperkobling"/>
          </w:rPr>
          <w:t xml:space="preserve">Figur 6.19</w:t>
        </w:r>
      </w:hyperlink>
      <w:r>
        <w:t xml:space="preserve"> </w:t>
      </w:r>
      <w:r>
        <w:t xml:space="preserve">viser andel svar brutt ned på bedriftsstørrelse og</w:t>
      </w:r>
      <w:r>
        <w:t xml:space="preserve"> </w:t>
      </w:r>
      <w:hyperlink w:anchor="Xae787fb66547b598da7ffb253bd9b5ded52d31b">
        <w:r>
          <w:rPr>
            <w:rStyle w:val="Hyperkobling"/>
          </w:rPr>
          <w:t xml:space="preserve">figur 6.20</w:t>
        </w:r>
      </w:hyperlink>
      <w:r>
        <w:t xml:space="preserve"> </w:t>
      </w:r>
      <w:r>
        <w:t xml:space="preserve">viser andel svar fordelt på sentralitet.</w:t>
      </w:r>
    </w:p>
    <w:tbl>
      <w:tblPr>
        <w:tblStyle w:val="Table"/>
        <w:tblW w:type="pct" w:w="5000"/>
        <w:tblLayout w:type="fixed"/>
        <w:tblLook w:firstRow="0" w:lastRow="0" w:firstColumn="0" w:lastColumn="0" w:noHBand="0" w:noVBand="0" w:val="0000"/>
      </w:tblPr>
      <w:tblGrid>
        <w:gridCol w:w="7920"/>
      </w:tblGrid>
      <w:tr>
        <w:tc>
          <w:tcPr/>
          <w:bookmarkStart w:id="299" w:name="X0fe1e4bc6e6e77f5ab09131d3d8812656c07c47"/>
          <w:p>
            <w:pPr>
              <w:jc w:val="center"/>
            </w:pPr>
            <w:r>
              <w:drawing>
                <wp:inline>
                  <wp:extent cx="5143500" cy="6491208"/>
                  <wp:effectExtent b="0" l="0" r="0" t="0"/>
                  <wp:docPr descr="" title="" id="297" name="Picture"/>
                  <a:graphic>
                    <a:graphicData uri="http://schemas.openxmlformats.org/drawingml/2006/picture">
                      <pic:pic>
                        <pic:nvPicPr>
                          <pic:cNvPr descr="report_files/figure-docx/unnamed-chunk-126-1.png" id="298" name="Picture"/>
                          <pic:cNvPicPr>
                            <a:picLocks noChangeArrowheads="1" noChangeAspect="1"/>
                          </pic:cNvPicPr>
                        </pic:nvPicPr>
                        <pic:blipFill>
                          <a:blip r:embed="rId296"/>
                          <a:stretch>
                            <a:fillRect/>
                          </a:stretch>
                        </pic:blipFill>
                        <pic:spPr bwMode="auto">
                          <a:xfrm>
                            <a:off x="0" y="0"/>
                            <a:ext cx="5143500" cy="6491208"/>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6.18</w:t>
            </w:r>
            <w:r>
              <w:rPr>
                <w:b/>
                <w:bCs/>
              </w:rPr>
              <w:t xml:space="preserve">.</w:t>
            </w:r>
            <w:r>
              <w:t xml:space="preserve"> </w:t>
            </w:r>
            <w:r>
              <w:rPr>
                <w:i/>
                <w:iCs/>
              </w:rPr>
              <w:t xml:space="preserve">Gir utviklingen av digital teknologi bedriften større eller mindre behov for følgende kunnskaper og ferdigheter?</w:t>
            </w:r>
            <w:r>
              <w:t xml:space="preserve">.</w:t>
            </w:r>
            <w:r>
              <w:t xml:space="preserve"> </w:t>
            </w:r>
            <w:r>
              <w:rPr>
                <w:rStyle w:val="VerbatimChar"/>
              </w:rPr>
              <w:t xml:space="preserve">{r} x</w:t>
            </w:r>
            <w:r>
              <w:t xml:space="preserve">.</w:t>
            </w:r>
          </w:p>
          <w:bookmarkEnd w:id="299"/>
        </w:tc>
      </w:tr>
    </w:tbl>
    <w:bookmarkStart w:id="304" w:name="sec-Q24-bak-antall-66"/>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303" w:name="X740ccd5316d179055d368fcf85f758539917c66"/>
          <w:p>
            <w:pPr>
              <w:jc w:val="center"/>
            </w:pPr>
            <w:r>
              <w:drawing>
                <wp:inline>
                  <wp:extent cx="5143500" cy="8005486"/>
                  <wp:effectExtent b="0" l="0" r="0" t="0"/>
                  <wp:docPr descr="" title="" id="301" name="Picture"/>
                  <a:graphic>
                    <a:graphicData uri="http://schemas.openxmlformats.org/drawingml/2006/picture">
                      <pic:pic>
                        <pic:nvPicPr>
                          <pic:cNvPr descr="report_files/figure-docx/unnamed-chunk-127-1.png" id="302" name="Picture"/>
                          <pic:cNvPicPr>
                            <a:picLocks noChangeArrowheads="1" noChangeAspect="1"/>
                          </pic:cNvPicPr>
                        </pic:nvPicPr>
                        <pic:blipFill>
                          <a:blip r:embed="rId300"/>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6.19</w:t>
            </w:r>
            <w:r>
              <w:rPr>
                <w:b/>
                <w:bCs/>
              </w:rPr>
              <w:t xml:space="preserve">.</w:t>
            </w:r>
            <w:r>
              <w:t xml:space="preserve"> </w:t>
            </w:r>
            <w:r>
              <w:rPr>
                <w:i/>
                <w:iCs/>
              </w:rPr>
              <w:t xml:space="preserve">Gir utviklingen av digital teknologi bedriften større eller mindre behov for følgende kunnskaper og ferdigheter?</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303"/>
        </w:tc>
      </w:tr>
    </w:tbl>
    <w:bookmarkEnd w:id="304"/>
    <w:bookmarkStart w:id="309" w:name="sec-sentind3d-06"/>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308" w:name="Xae787fb66547b598da7ffb253bd9b5ded52d31b"/>
          <w:p>
            <w:pPr>
              <w:jc w:val="center"/>
            </w:pPr>
            <w:r>
              <w:drawing>
                <wp:inline>
                  <wp:extent cx="5143500" cy="2993224"/>
                  <wp:effectExtent b="0" l="0" r="0" t="0"/>
                  <wp:docPr descr="" title="" id="306" name="Picture"/>
                  <a:graphic>
                    <a:graphicData uri="http://schemas.openxmlformats.org/drawingml/2006/picture">
                      <pic:pic>
                        <pic:nvPicPr>
                          <pic:cNvPr descr="report_files/figure-docx/unnamed-chunk-128-1.png" id="307" name="Picture"/>
                          <pic:cNvPicPr>
                            <a:picLocks noChangeArrowheads="1" noChangeAspect="1"/>
                          </pic:cNvPicPr>
                        </pic:nvPicPr>
                        <pic:blipFill>
                          <a:blip r:embed="rId305"/>
                          <a:stretch>
                            <a:fillRect/>
                          </a:stretch>
                        </pic:blipFill>
                        <pic:spPr bwMode="auto">
                          <a:xfrm>
                            <a:off x="0" y="0"/>
                            <a:ext cx="5143500" cy="2993224"/>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6.20</w:t>
            </w:r>
            <w:r>
              <w:rPr>
                <w:b/>
                <w:bCs/>
              </w:rPr>
              <w:t xml:space="preserve">.</w:t>
            </w:r>
            <w:r>
              <w:t xml:space="preserve"> </w:t>
            </w:r>
            <w:r>
              <w:rPr>
                <w:i/>
                <w:iCs/>
              </w:rPr>
              <w:t xml:space="preserve">Gir utviklingen av digital teknologi bedriften større eller mindre behov for følgende kunnskaper og ferdigheter?</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308"/>
        </w:tc>
      </w:tr>
    </w:tbl>
    <w:bookmarkEnd w:id="309"/>
    <w:bookmarkEnd w:id="310"/>
    <w:bookmarkStart w:id="330" w:name="Xec31df2b38719b6f7af0fa6f60f5c24e83a636a"/>
    <w:p>
      <w:pPr>
        <w:pStyle w:val="Overskrift2"/>
      </w:pPr>
      <w:r>
        <w:t xml:space="preserve">Kunstig intelligens</w:t>
      </w:r>
    </w:p>
    <w:p>
      <w:pPr>
        <w:pStyle w:val="FirstParagraph"/>
      </w:pPr>
      <w:r>
        <w:t xml:space="preserve">Respondenten ble presentert en rekke påstander knyttet til kunstig intelligens,</w:t>
      </w:r>
      <w:r>
        <w:t xml:space="preserve"> </w:t>
      </w:r>
      <w:hyperlink w:anchor="Xdee2ebaf183e1a2c5b7c038e6ec02223540edfa">
        <w:r>
          <w:rPr>
            <w:rStyle w:val="Hyperkobling"/>
          </w:rPr>
          <w:t xml:space="preserve">figur 6.21</w:t>
        </w:r>
      </w:hyperlink>
      <w:r>
        <w:t xml:space="preserve"> </w:t>
      </w:r>
      <w:r>
        <w:t xml:space="preserve">viser den overordnede fordelingen av svarene, mens</w:t>
      </w:r>
      <w:r>
        <w:t xml:space="preserve"> </w:t>
      </w:r>
      <w:hyperlink w:anchor="Xd5f10fc00b34d79766bd357a3414e746a222074">
        <w:r>
          <w:rPr>
            <w:rStyle w:val="Hyperkobling"/>
          </w:rPr>
          <w:t xml:space="preserve">figur 6.22</w:t>
        </w:r>
      </w:hyperlink>
      <w:r>
        <w:t xml:space="preserve"> </w:t>
      </w:r>
      <w:r>
        <w:t xml:space="preserve">bryter svarene ned på bedriftsstørrelse,</w:t>
      </w:r>
      <w:r>
        <w:t xml:space="preserve"> </w:t>
      </w:r>
      <w:hyperlink w:anchor="Xd304c3be365b92f54d05860cc3667cf3e45940e">
        <w:r>
          <w:rPr>
            <w:rStyle w:val="Hyperkobling"/>
          </w:rPr>
          <w:t xml:space="preserve">figur 6.23</w:t>
        </w:r>
      </w:hyperlink>
      <w:r>
        <w:t xml:space="preserve"> </w:t>
      </w:r>
      <w:r>
        <w:t xml:space="preserve">fordeler svarene på sentralitet, og</w:t>
      </w:r>
      <w:r>
        <w:t xml:space="preserve"> </w:t>
      </w:r>
      <w:hyperlink w:anchor="Xc595e2b59e5a73dc3dc80229744ad19f610b03f">
        <w:r>
          <w:rPr>
            <w:rStyle w:val="Hyperkobling"/>
          </w:rPr>
          <w:t xml:space="preserve">figur 6.24</w:t>
        </w:r>
      </w:hyperlink>
      <w:r>
        <w:t xml:space="preserve"> </w:t>
      </w:r>
      <w:r>
        <w:t xml:space="preserve">fordeler svarene på fylke.</w:t>
      </w:r>
    </w:p>
    <w:tbl>
      <w:tblPr>
        <w:tblStyle w:val="Table"/>
        <w:tblW w:type="pct" w:w="5000"/>
        <w:tblLayout w:type="fixed"/>
        <w:tblLook w:firstRow="0" w:lastRow="0" w:firstColumn="0" w:lastColumn="0" w:noHBand="0" w:noVBand="0" w:val="0000"/>
      </w:tblPr>
      <w:tblGrid>
        <w:gridCol w:w="7920"/>
      </w:tblGrid>
      <w:tr>
        <w:tc>
          <w:tcPr/>
          <w:bookmarkStart w:id="314" w:name="Xdee2ebaf183e1a2c5b7c038e6ec02223540edfa"/>
          <w:p>
            <w:pPr>
              <w:jc w:val="center"/>
            </w:pPr>
            <w:r>
              <w:drawing>
                <wp:inline>
                  <wp:extent cx="5143500" cy="8005486"/>
                  <wp:effectExtent b="0" l="0" r="0" t="0"/>
                  <wp:docPr descr="" title="" id="312" name="Picture"/>
                  <a:graphic>
                    <a:graphicData uri="http://schemas.openxmlformats.org/drawingml/2006/picture">
                      <pic:pic>
                        <pic:nvPicPr>
                          <pic:cNvPr descr="report_files/figure-docx/unnamed-chunk-129-1.png" id="313" name="Picture"/>
                          <pic:cNvPicPr>
                            <a:picLocks noChangeArrowheads="1" noChangeAspect="1"/>
                          </pic:cNvPicPr>
                        </pic:nvPicPr>
                        <pic:blipFill>
                          <a:blip r:embed="rId311"/>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6.21</w:t>
            </w:r>
            <w:r>
              <w:rPr>
                <w:b/>
                <w:bCs/>
              </w:rPr>
              <w:t xml:space="preserve">.</w:t>
            </w:r>
            <w:r>
              <w:t xml:space="preserve"> </w:t>
            </w:r>
            <w:r>
              <w:rPr>
                <w:i/>
                <w:iCs/>
              </w:rPr>
              <w:t xml:space="preserve">Flere digitale verktøy basert på kunstig intelligens/maskinlæring har blitt tilgjengelig den siste tiden, og det er forventet at dette vil øke i fremtiden. I hvilken grad er du enig i følgende påstander om kunstig intelligens?</w:t>
            </w:r>
            <w:r>
              <w:t xml:space="preserve">.</w:t>
            </w:r>
            <w:r>
              <w:t xml:space="preserve"> </w:t>
            </w:r>
            <w:r>
              <w:rPr>
                <w:rStyle w:val="VerbatimChar"/>
              </w:rPr>
              <w:t xml:space="preserve">{r} x</w:t>
            </w:r>
            <w:r>
              <w:t xml:space="preserve">.</w:t>
            </w:r>
          </w:p>
          <w:bookmarkEnd w:id="314"/>
        </w:tc>
      </w:tr>
    </w:tbl>
    <w:bookmarkStart w:id="319" w:name="sec-Q24-bak-antall-46"/>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318" w:name="Xd5f10fc00b34d79766bd357a3414e746a222074"/>
          <w:p>
            <w:pPr>
              <w:jc w:val="center"/>
            </w:pPr>
            <w:r>
              <w:drawing>
                <wp:inline>
                  <wp:extent cx="5143500" cy="8005486"/>
                  <wp:effectExtent b="0" l="0" r="0" t="0"/>
                  <wp:docPr descr="" title="" id="316" name="Picture"/>
                  <a:graphic>
                    <a:graphicData uri="http://schemas.openxmlformats.org/drawingml/2006/picture">
                      <pic:pic>
                        <pic:nvPicPr>
                          <pic:cNvPr descr="report_files/figure-docx/unnamed-chunk-130-1.png" id="317" name="Picture"/>
                          <pic:cNvPicPr>
                            <a:picLocks noChangeArrowheads="1" noChangeAspect="1"/>
                          </pic:cNvPicPr>
                        </pic:nvPicPr>
                        <pic:blipFill>
                          <a:blip r:embed="rId315"/>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6.22</w:t>
            </w:r>
            <w:r>
              <w:rPr>
                <w:b/>
                <w:bCs/>
              </w:rPr>
              <w:t xml:space="preserve">.</w:t>
            </w:r>
            <w:r>
              <w:t xml:space="preserve"> </w:t>
            </w:r>
            <w:r>
              <w:rPr>
                <w:i/>
                <w:iCs/>
              </w:rPr>
              <w:t xml:space="preserve">Flere digitale verktøy basert på kunstig intelligens/maskinlæring har blitt tilgjengelig den siste tiden, og det er forventet at dette vil øke i fremtiden. I hvilken grad er du enig i følgende påstander om kunstig intelligens?</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318"/>
        </w:tc>
      </w:tr>
    </w:tbl>
    <w:bookmarkEnd w:id="319"/>
    <w:bookmarkStart w:id="324" w:name="sec-sentind3d-98"/>
    <w:p>
      <w:pPr>
        <w:pStyle w:val="Overskrift3"/>
      </w:pPr>
      <w:r>
        <w:t xml:space="preserve">Sentralitetsindeks, 3-delt</w:t>
      </w:r>
    </w:p>
    <w:tbl>
      <w:tblPr>
        <w:tblStyle w:val="Table"/>
        <w:tblW w:type="pct" w:w="5000"/>
        <w:tblLayout w:type="fixed"/>
        <w:tblLook w:firstRow="0" w:lastRow="0" w:firstColumn="0" w:lastColumn="0" w:noHBand="0" w:noVBand="0" w:val="0000"/>
      </w:tblPr>
      <w:tblGrid>
        <w:gridCol w:w="7920"/>
      </w:tblGrid>
      <w:tr>
        <w:tc>
          <w:tcPr/>
          <w:bookmarkStart w:id="323" w:name="Xd304c3be365b92f54d05860cc3667cf3e45940e"/>
          <w:p>
            <w:pPr>
              <w:jc w:val="center"/>
            </w:pPr>
            <w:r>
              <w:drawing>
                <wp:inline>
                  <wp:extent cx="5143500" cy="5789592"/>
                  <wp:effectExtent b="0" l="0" r="0" t="0"/>
                  <wp:docPr descr="" title="" id="321" name="Picture"/>
                  <a:graphic>
                    <a:graphicData uri="http://schemas.openxmlformats.org/drawingml/2006/picture">
                      <pic:pic>
                        <pic:nvPicPr>
                          <pic:cNvPr descr="report_files/figure-docx/unnamed-chunk-131-1.png" id="322" name="Picture"/>
                          <pic:cNvPicPr>
                            <a:picLocks noChangeArrowheads="1" noChangeAspect="1"/>
                          </pic:cNvPicPr>
                        </pic:nvPicPr>
                        <pic:blipFill>
                          <a:blip r:embed="rId320"/>
                          <a:stretch>
                            <a:fillRect/>
                          </a:stretch>
                        </pic:blipFill>
                        <pic:spPr bwMode="auto">
                          <a:xfrm>
                            <a:off x="0" y="0"/>
                            <a:ext cx="5143500" cy="5789592"/>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6.23</w:t>
            </w:r>
            <w:r>
              <w:rPr>
                <w:b/>
                <w:bCs/>
              </w:rPr>
              <w:t xml:space="preserve">.</w:t>
            </w:r>
            <w:r>
              <w:t xml:space="preserve"> </w:t>
            </w:r>
            <w:r>
              <w:rPr>
                <w:i/>
                <w:iCs/>
              </w:rPr>
              <w:t xml:space="preserve">Flere digitale verktøy basert på kunstig intelligens/maskinlæring har blitt tilgjengelig den siste tiden, og det er forventet at dette vil øke i fremtiden. I hvilken grad er du enig i følgende påstander om kunstig intelligens?</w:t>
            </w:r>
            <w:r>
              <w:t xml:space="preserve"> </w:t>
            </w:r>
            <w:r>
              <w:t xml:space="preserve">etter</w:t>
            </w:r>
            <w:r>
              <w:t xml:space="preserve"> </w:t>
            </w:r>
            <w:r>
              <w:rPr>
                <w:i/>
                <w:iCs/>
              </w:rPr>
              <w:t xml:space="preserve">sentralitetsindeks, 3-delt</w:t>
            </w:r>
            <w:r>
              <w:t xml:space="preserve">.</w:t>
            </w:r>
            <w:r>
              <w:t xml:space="preserve"> </w:t>
            </w:r>
            <w:r>
              <w:rPr>
                <w:rStyle w:val="VerbatimChar"/>
              </w:rPr>
              <w:t xml:space="preserve">{r} x</w:t>
            </w:r>
            <w:r>
              <w:t xml:space="preserve">.</w:t>
            </w:r>
          </w:p>
          <w:bookmarkEnd w:id="323"/>
        </w:tc>
      </w:tr>
    </w:tbl>
    <w:bookmarkEnd w:id="324"/>
    <w:bookmarkStart w:id="329" w:name="sec-Fylke-09"/>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328" w:name="Xc595e2b59e5a73dc3dc80229744ad19f610b03f"/>
          <w:p>
            <w:pPr>
              <w:jc w:val="center"/>
            </w:pPr>
            <w:r>
              <w:drawing>
                <wp:inline>
                  <wp:extent cx="5143500" cy="8005486"/>
                  <wp:effectExtent b="0" l="0" r="0" t="0"/>
                  <wp:docPr descr="" title="" id="326" name="Picture"/>
                  <a:graphic>
                    <a:graphicData uri="http://schemas.openxmlformats.org/drawingml/2006/picture">
                      <pic:pic>
                        <pic:nvPicPr>
                          <pic:cNvPr descr="report_files/figure-docx/unnamed-chunk-132-1.png" id="327" name="Picture"/>
                          <pic:cNvPicPr>
                            <a:picLocks noChangeArrowheads="1" noChangeAspect="1"/>
                          </pic:cNvPicPr>
                        </pic:nvPicPr>
                        <pic:blipFill>
                          <a:blip r:embed="rId325"/>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6.24</w:t>
            </w:r>
            <w:r>
              <w:rPr>
                <w:b/>
                <w:bCs/>
              </w:rPr>
              <w:t xml:space="preserve">.</w:t>
            </w:r>
            <w:r>
              <w:t xml:space="preserve"> </w:t>
            </w:r>
            <w:r>
              <w:rPr>
                <w:i/>
                <w:iCs/>
              </w:rPr>
              <w:t xml:space="preserve">Flere digitale verktøy basert på kunstig intelligens/maskinlæring har blitt tilgjengelig den siste tiden, og det er forventet at dette vil øke i fremtiden. I hvilken grad er du enig i følgende påstander om kunstig intelligens?</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328"/>
        </w:tc>
      </w:tr>
    </w:tbl>
    <w:bookmarkEnd w:id="329"/>
    <w:bookmarkEnd w:id="330"/>
    <w:bookmarkStart w:id="345" w:name="X514b9a0839ebe477d5e1bab7137fad7c34d5537"/>
    <w:p>
      <w:pPr>
        <w:pStyle w:val="Overskrift2"/>
      </w:pPr>
      <w:r>
        <w:t xml:space="preserve">Utfordringer med å dekke kompetansebehov innen digital teknologi</w:t>
      </w:r>
    </w:p>
    <w:p>
      <w:pPr>
        <w:pStyle w:val="FirstParagraph"/>
      </w:pPr>
      <w:r>
        <w:t xml:space="preserve">Bedriftene ble bedt om å krysse av for hvilke påstander som beskriver utfordringer knyttet til kompetansebehov og digital teknologi,</w:t>
      </w:r>
      <w:r>
        <w:t xml:space="preserve"> </w:t>
      </w:r>
      <w:hyperlink w:anchor="X9660718949a55add38d30ea5139088f30e55cdf">
        <w:r>
          <w:rPr>
            <w:rStyle w:val="Hyperkobling"/>
          </w:rPr>
          <w:t xml:space="preserve">figur 6.25</w:t>
        </w:r>
      </w:hyperlink>
      <w:r>
        <w:t xml:space="preserve"> </w:t>
      </w:r>
      <w:r>
        <w:t xml:space="preserve">viser den overordnede svarfordelingen, mens i</w:t>
      </w:r>
      <w:r>
        <w:t xml:space="preserve"> </w:t>
      </w:r>
      <w:hyperlink w:anchor="X9f66ada9ac4e0e3c8736ab6641a7987c5ae2017">
        <w:r>
          <w:rPr>
            <w:rStyle w:val="Hyperkobling"/>
          </w:rPr>
          <w:t xml:space="preserve">figur 6.26</w:t>
        </w:r>
      </w:hyperlink>
      <w:r>
        <w:t xml:space="preserve"> </w:t>
      </w:r>
      <w:r>
        <w:t xml:space="preserve">blir svarene brutt ned på bedriftsstørrelse, og i</w:t>
      </w:r>
      <w:r>
        <w:t xml:space="preserve"> </w:t>
      </w:r>
      <w:hyperlink w:anchor="Xdf31a7f7d18c5a57d05490815ea5b19296211f5">
        <w:r>
          <w:rPr>
            <w:rStyle w:val="Hyperkobling"/>
          </w:rPr>
          <w:t xml:space="preserve">figur 6.27</w:t>
        </w:r>
      </w:hyperlink>
      <w:r>
        <w:t xml:space="preserve"> </w:t>
      </w:r>
      <w:r>
        <w:t xml:space="preserve">viser vi svarene fordelt på fylke.</w:t>
      </w:r>
    </w:p>
    <w:tbl>
      <w:tblPr>
        <w:tblStyle w:val="Table"/>
        <w:tblW w:type="pct" w:w="5000"/>
        <w:tblLayout w:type="fixed"/>
        <w:tblLook w:firstRow="0" w:lastRow="0" w:firstColumn="0" w:lastColumn="0" w:noHBand="0" w:noVBand="0" w:val="0000"/>
      </w:tblPr>
      <w:tblGrid>
        <w:gridCol w:w="7920"/>
      </w:tblGrid>
      <w:tr>
        <w:tc>
          <w:tcPr/>
          <w:bookmarkStart w:id="334" w:name="X9660718949a55add38d30ea5139088f30e55cdf"/>
          <w:p>
            <w:pPr>
              <w:jc w:val="center"/>
            </w:pPr>
            <w:r>
              <w:drawing>
                <wp:inline>
                  <wp:extent cx="5143500" cy="8005486"/>
                  <wp:effectExtent b="0" l="0" r="0" t="0"/>
                  <wp:docPr descr="" title="" id="332" name="Picture"/>
                  <a:graphic>
                    <a:graphicData uri="http://schemas.openxmlformats.org/drawingml/2006/picture">
                      <pic:pic>
                        <pic:nvPicPr>
                          <pic:cNvPr descr="report_files/figure-docx/unnamed-chunk-133-1.png" id="333" name="Picture"/>
                          <pic:cNvPicPr>
                            <a:picLocks noChangeArrowheads="1" noChangeAspect="1"/>
                          </pic:cNvPicPr>
                        </pic:nvPicPr>
                        <pic:blipFill>
                          <a:blip r:embed="rId331"/>
                          <a:stretch>
                            <a:fillRect/>
                          </a:stretch>
                        </pic:blipFill>
                        <pic:spPr bwMode="auto">
                          <a:xfrm>
                            <a:off x="0" y="0"/>
                            <a:ext cx="5143500" cy="8005486"/>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6.25</w:t>
            </w:r>
            <w:r>
              <w:rPr>
                <w:b/>
                <w:bCs/>
              </w:rPr>
              <w:t xml:space="preserve">.</w:t>
            </w:r>
            <w:r>
              <w:t xml:space="preserve"> </w:t>
            </w:r>
            <w:r>
              <w:rPr>
                <w:i/>
                <w:iCs/>
              </w:rPr>
              <w:t xml:space="preserve">Hvilke av følgende påstander beskriver utfordringer bedriften har med å få dekket kompetansebehovet innen digital teknologi?</w:t>
            </w:r>
            <w:r>
              <w:t xml:space="preserve">.</w:t>
            </w:r>
            <w:r>
              <w:t xml:space="preserve"> </w:t>
            </w:r>
            <w:r>
              <w:rPr>
                <w:rStyle w:val="VerbatimChar"/>
              </w:rPr>
              <w:t xml:space="preserve">{r} x</w:t>
            </w:r>
            <w:r>
              <w:t xml:space="preserve">.</w:t>
            </w:r>
          </w:p>
          <w:bookmarkEnd w:id="334"/>
        </w:tc>
      </w:tr>
    </w:tbl>
    <w:bookmarkStart w:id="339" w:name="sec-Q24-bak-antall-10"/>
    <w:p>
      <w:pPr>
        <w:pStyle w:val="Overskrift3"/>
      </w:pPr>
      <w:r>
        <w:t xml:space="preserve">Fordelt på bedriftsstørrelse</w:t>
      </w:r>
    </w:p>
    <w:tbl>
      <w:tblPr>
        <w:tblStyle w:val="Table"/>
        <w:tblW w:type="pct" w:w="5000"/>
        <w:tblLayout w:type="fixed"/>
        <w:tblLook w:firstRow="0" w:lastRow="0" w:firstColumn="0" w:lastColumn="0" w:noHBand="0" w:noVBand="0" w:val="0000"/>
      </w:tblPr>
      <w:tblGrid>
        <w:gridCol w:w="7920"/>
      </w:tblGrid>
      <w:tr>
        <w:tc>
          <w:tcPr/>
          <w:bookmarkStart w:id="338" w:name="X9f66ada9ac4e0e3c8736ab6641a7987c5ae2017"/>
          <w:p>
            <w:pPr>
              <w:jc w:val="center"/>
            </w:pPr>
            <w:r>
              <w:drawing>
                <wp:inline>
                  <wp:extent cx="5143500" cy="4850739"/>
                  <wp:effectExtent b="0" l="0" r="0" t="0"/>
                  <wp:docPr descr="" title="" id="336" name="Picture"/>
                  <a:graphic>
                    <a:graphicData uri="http://schemas.openxmlformats.org/drawingml/2006/picture">
                      <pic:pic>
                        <pic:nvPicPr>
                          <pic:cNvPr descr="report_files/figure-docx/unnamed-chunk-134-1.png" id="337" name="Picture"/>
                          <pic:cNvPicPr>
                            <a:picLocks noChangeArrowheads="1" noChangeAspect="1"/>
                          </pic:cNvPicPr>
                        </pic:nvPicPr>
                        <pic:blipFill>
                          <a:blip r:embed="rId335"/>
                          <a:stretch>
                            <a:fillRect/>
                          </a:stretch>
                        </pic:blipFill>
                        <pic:spPr bwMode="auto">
                          <a:xfrm>
                            <a:off x="0" y="0"/>
                            <a:ext cx="5143500" cy="4850739"/>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6.26</w:t>
            </w:r>
            <w:r>
              <w:rPr>
                <w:b/>
                <w:bCs/>
              </w:rPr>
              <w:t xml:space="preserve">.</w:t>
            </w:r>
            <w:r>
              <w:t xml:space="preserve"> </w:t>
            </w:r>
            <w:r>
              <w:rPr>
                <w:i/>
                <w:iCs/>
              </w:rPr>
              <w:t xml:space="preserve">Hvilke av følgende påstander beskriver utfordringer bedriften har med å få dekket kompetansebehovet innen digital teknologi?</w:t>
            </w:r>
            <w:r>
              <w:t xml:space="preserve"> </w:t>
            </w:r>
            <w:r>
              <w:t xml:space="preserve">etter</w:t>
            </w:r>
            <w:r>
              <w:t xml:space="preserve"> </w:t>
            </w:r>
            <w:r>
              <w:rPr>
                <w:i/>
                <w:iCs/>
              </w:rPr>
              <w:t xml:space="preserve">hvor mange ansatte er det i bedriften?</w:t>
            </w:r>
            <w:r>
              <w:t xml:space="preserve">.</w:t>
            </w:r>
            <w:r>
              <w:t xml:space="preserve"> </w:t>
            </w:r>
            <w:r>
              <w:rPr>
                <w:rStyle w:val="VerbatimChar"/>
              </w:rPr>
              <w:t xml:space="preserve">{r} x</w:t>
            </w:r>
            <w:r>
              <w:t xml:space="preserve">.</w:t>
            </w:r>
          </w:p>
          <w:bookmarkEnd w:id="338"/>
        </w:tc>
      </w:tr>
    </w:tbl>
    <w:bookmarkEnd w:id="339"/>
    <w:bookmarkStart w:id="344" w:name="sec-Fylke-67"/>
    <w:p>
      <w:pPr>
        <w:pStyle w:val="Overskrift3"/>
      </w:pPr>
      <w:r>
        <w:t xml:space="preserve">Fylke</w:t>
      </w:r>
    </w:p>
    <w:tbl>
      <w:tblPr>
        <w:tblStyle w:val="Table"/>
        <w:tblW w:type="pct" w:w="5000"/>
        <w:tblLayout w:type="fixed"/>
        <w:tblLook w:firstRow="0" w:lastRow="0" w:firstColumn="0" w:lastColumn="0" w:noHBand="0" w:noVBand="0" w:val="0000"/>
      </w:tblPr>
      <w:tblGrid>
        <w:gridCol w:w="7920"/>
      </w:tblGrid>
      <w:tr>
        <w:tc>
          <w:tcPr/>
          <w:bookmarkStart w:id="343" w:name="Xdf31a7f7d18c5a57d05490815ea5b19296211f5"/>
          <w:p>
            <w:pPr>
              <w:jc w:val="center"/>
            </w:pPr>
            <w:r>
              <w:drawing>
                <wp:inline>
                  <wp:extent cx="5143500" cy="4159218"/>
                  <wp:effectExtent b="0" l="0" r="0" t="0"/>
                  <wp:docPr descr="" title="" id="341" name="Picture"/>
                  <a:graphic>
                    <a:graphicData uri="http://schemas.openxmlformats.org/drawingml/2006/picture">
                      <pic:pic>
                        <pic:nvPicPr>
                          <pic:cNvPr descr="report_files/figure-docx/unnamed-chunk-135-1.png" id="342" name="Picture"/>
                          <pic:cNvPicPr>
                            <a:picLocks noChangeArrowheads="1" noChangeAspect="1"/>
                          </pic:cNvPicPr>
                        </pic:nvPicPr>
                        <pic:blipFill>
                          <a:blip r:embed="rId340"/>
                          <a:stretch>
                            <a:fillRect/>
                          </a:stretch>
                        </pic:blipFill>
                        <pic:spPr bwMode="auto">
                          <a:xfrm>
                            <a:off x="0" y="0"/>
                            <a:ext cx="5143500" cy="4159218"/>
                          </a:xfrm>
                          <a:prstGeom prst="rect">
                            <a:avLst/>
                          </a:prstGeom>
                          <a:noFill/>
                          <a:ln w="9525">
                            <a:noFill/>
                            <a:headEnd/>
                            <a:tailEnd/>
                          </a:ln>
                        </pic:spPr>
                      </pic:pic>
                    </a:graphicData>
                  </a:graphic>
                </wp:inline>
              </w:drawing>
            </w:r>
          </w:p>
          <w:p>
            <w:pPr>
              <w:jc w:val="center"/>
            </w:pPr>
            <w:pPr>
              <w:jc w:val="start"/>
              <w:spacing w:before="200"/>
              <w:pStyle w:val="ImageCaption"/>
            </w:pPr>
            <w:r>
              <w:rPr>
                <w:b/>
                <w:bCs/>
              </w:rPr>
              <w:t xml:space="preserve">Figur</w:t>
            </w:r>
            <w:r>
              <w:t xml:space="preserve"> 6.27</w:t>
            </w:r>
            <w:r>
              <w:rPr>
                <w:b/>
                <w:bCs/>
              </w:rPr>
              <w:t xml:space="preserve">.</w:t>
            </w:r>
            <w:r>
              <w:t xml:space="preserve"> </w:t>
            </w:r>
            <w:r>
              <w:rPr>
                <w:i/>
                <w:iCs/>
              </w:rPr>
              <w:t xml:space="preserve">Hvilke av følgende påstander beskriver utfordringer bedriften har med å få dekket kompetansebehovet innen digital teknologi?</w:t>
            </w:r>
            <w:r>
              <w:t xml:space="preserve"> </w:t>
            </w:r>
            <w:r>
              <w:t xml:space="preserve">etter</w:t>
            </w:r>
            <w:r>
              <w:t xml:space="preserve"> </w:t>
            </w:r>
            <w:r>
              <w:rPr>
                <w:i/>
                <w:iCs/>
              </w:rPr>
              <w:t xml:space="preserve">fylke</w:t>
            </w:r>
            <w:r>
              <w:t xml:space="preserve">.</w:t>
            </w:r>
            <w:r>
              <w:t xml:space="preserve"> </w:t>
            </w:r>
            <w:r>
              <w:rPr>
                <w:rStyle w:val="VerbatimChar"/>
              </w:rPr>
              <w:t xml:space="preserve">{r} x</w:t>
            </w:r>
            <w:r>
              <w:t xml:space="preserve">.</w:t>
            </w:r>
          </w:p>
          <w:bookmarkEnd w:id="343"/>
        </w:tc>
      </w:tr>
    </w:tbl>
    <w:bookmarkEnd w:id="344"/>
    <w:bookmarkEnd w:id="345"/>
    <w:bookmarkEnd w:id="346"/>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1" Target="media/rId211.png" /><Relationship Type="http://schemas.openxmlformats.org/officeDocument/2006/relationships/image" Id="rId215" Target="media/rId215.png" /><Relationship Type="http://schemas.openxmlformats.org/officeDocument/2006/relationships/image" Id="rId220" Target="media/rId220.png" /><Relationship Type="http://schemas.openxmlformats.org/officeDocument/2006/relationships/image" Id="rId225" Target="media/rId225.png" /><Relationship Type="http://schemas.openxmlformats.org/officeDocument/2006/relationships/image" Id="rId231" Target="media/rId231.png" /><Relationship Type="http://schemas.openxmlformats.org/officeDocument/2006/relationships/image" Id="rId235" Target="media/rId235.png" /><Relationship Type="http://schemas.openxmlformats.org/officeDocument/2006/relationships/image" Id="rId240" Target="media/rId240.png" /><Relationship Type="http://schemas.openxmlformats.org/officeDocument/2006/relationships/image" Id="rId245" Target="media/rId245.png" /><Relationship Type="http://schemas.openxmlformats.org/officeDocument/2006/relationships/image" Id="rId251" Target="media/rId251.png" /><Relationship Type="http://schemas.openxmlformats.org/officeDocument/2006/relationships/image" Id="rId255" Target="media/rId255.png" /><Relationship Type="http://schemas.openxmlformats.org/officeDocument/2006/relationships/image" Id="rId260" Target="media/rId260.png" /><Relationship Type="http://schemas.openxmlformats.org/officeDocument/2006/relationships/image" Id="rId265" Target="media/rId265.png" /><Relationship Type="http://schemas.openxmlformats.org/officeDocument/2006/relationships/image" Id="rId271" Target="media/rId271.png" /><Relationship Type="http://schemas.openxmlformats.org/officeDocument/2006/relationships/image" Id="rId275" Target="media/rId275.png" /><Relationship Type="http://schemas.openxmlformats.org/officeDocument/2006/relationships/image" Id="rId280" Target="media/rId280.png" /><Relationship Type="http://schemas.openxmlformats.org/officeDocument/2006/relationships/image" Id="rId286" Target="media/rId286.png" /><Relationship Type="http://schemas.openxmlformats.org/officeDocument/2006/relationships/image" Id="rId290" Target="media/rId290.png" /><Relationship Type="http://schemas.openxmlformats.org/officeDocument/2006/relationships/image" Id="rId296" Target="media/rId296.png" /><Relationship Type="http://schemas.openxmlformats.org/officeDocument/2006/relationships/image" Id="rId300" Target="media/rId300.png" /><Relationship Type="http://schemas.openxmlformats.org/officeDocument/2006/relationships/image" Id="rId305" Target="media/rId305.png" /><Relationship Type="http://schemas.openxmlformats.org/officeDocument/2006/relationships/image" Id="rId311" Target="media/rId311.png" /><Relationship Type="http://schemas.openxmlformats.org/officeDocument/2006/relationships/image" Id="rId315" Target="media/rId315.png" /><Relationship Type="http://schemas.openxmlformats.org/officeDocument/2006/relationships/image" Id="rId320" Target="media/rId320.png" /><Relationship Type="http://schemas.openxmlformats.org/officeDocument/2006/relationships/image" Id="rId325" Target="media/rId325.png" /><Relationship Type="http://schemas.openxmlformats.org/officeDocument/2006/relationships/image" Id="rId331" Target="media/rId331.png" /><Relationship Type="http://schemas.openxmlformats.org/officeDocument/2006/relationships/image" Id="rId335" Target="media/rId335.png" /><Relationship Type="http://schemas.openxmlformats.org/officeDocument/2006/relationships/image" Id="rId340" Target="media/rId340.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2" Target="media/rId42.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58" Target="media/rId58.png" /><Relationship Type="http://schemas.openxmlformats.org/officeDocument/2006/relationships/image" Id="rId63" Target="media/rId63.png" /><Relationship Type="http://schemas.openxmlformats.org/officeDocument/2006/relationships/image" Id="rId69" Target="media/rId69.png" /><Relationship Type="http://schemas.openxmlformats.org/officeDocument/2006/relationships/image" Id="rId73" Target="media/rId73.png" /><Relationship Type="http://schemas.openxmlformats.org/officeDocument/2006/relationships/image" Id="rId78" Target="media/rId78.png" /><Relationship Type="http://schemas.openxmlformats.org/officeDocument/2006/relationships/image" Id="rId83" Target="media/rId83.png" /><Relationship Type="http://schemas.openxmlformats.org/officeDocument/2006/relationships/image" Id="rId89" Target="media/rId89.png" /><Relationship Type="http://schemas.openxmlformats.org/officeDocument/2006/relationships/image" Id="rId93" Target="media/rId93.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09" Target="media/rId109.png" /><Relationship Type="http://schemas.openxmlformats.org/officeDocument/2006/relationships/image" Id="rId113" Target="media/rId113.png" /><Relationship Type="http://schemas.openxmlformats.org/officeDocument/2006/relationships/image" Id="rId118" Target="media/rId118.png" /><Relationship Type="http://schemas.openxmlformats.org/officeDocument/2006/relationships/image" Id="rId123" Target="media/rId123.png" /><Relationship Type="http://schemas.openxmlformats.org/officeDocument/2006/relationships/image" Id="rId129" Target="media/rId129.png" /><Relationship Type="http://schemas.openxmlformats.org/officeDocument/2006/relationships/image" Id="rId133" Target="media/rId133.png" /><Relationship Type="http://schemas.openxmlformats.org/officeDocument/2006/relationships/image" Id="rId20" Target="media/rId20.png" /><Relationship Type="http://schemas.openxmlformats.org/officeDocument/2006/relationships/image" Id="rId144" Target="media/rId144.png" /><Relationship Type="http://schemas.openxmlformats.org/officeDocument/2006/relationships/image" Id="rId149" Target="media/rId149.png" /><Relationship Type="http://schemas.openxmlformats.org/officeDocument/2006/relationships/image" Id="rId27" Target="media/rId27.png" /><Relationship Type="http://schemas.openxmlformats.org/officeDocument/2006/relationships/image" Id="rId165" Target="media/rId165.png" /><Relationship Type="http://schemas.openxmlformats.org/officeDocument/2006/relationships/image" Id="rId169" Target="media/rId169.png" /><Relationship Type="http://schemas.openxmlformats.org/officeDocument/2006/relationships/image" Id="rId174" Target="media/rId174.png" /><Relationship Type="http://schemas.openxmlformats.org/officeDocument/2006/relationships/image" Id="rId180" Target="media/rId180.png" /><Relationship Type="http://schemas.openxmlformats.org/officeDocument/2006/relationships/image" Id="rId184" Target="media/rId184.png" /><Relationship Type="http://schemas.openxmlformats.org/officeDocument/2006/relationships/image" Id="rId189" Target="media/rId189.png" /><Relationship Type="http://schemas.openxmlformats.org/officeDocument/2006/relationships/image" Id="rId195" Target="media/rId195.png" /><Relationship Type="http://schemas.openxmlformats.org/officeDocument/2006/relationships/image" Id="rId199" Target="media/rId199.png" /><Relationship Type="http://schemas.openxmlformats.org/officeDocument/2006/relationships/image" Id="rId204" Target="media/rId20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Kompetansebarometeret 2024</dc:title>
  <dc:creator/>
  <dc:language>nb</dc:language>
  <cp:keywords/>
  <dcterms:created xsi:type="dcterms:W3CDTF">2025-02-12T14:22:28Z</dcterms:created>
  <dcterms:modified xsi:type="dcterms:W3CDTF">2025-02-12T14:22:28Z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2025-02-06</vt:lpwstr>
  </property>
  <property fmtid="{D5CDD505-2E9C-101B-9397-08002B2CF9AE}" pid="10" name="fig-cap-location">
    <vt:lpwstr>bottom</vt:lpwstr>
  </property>
  <property fmtid="{D5CDD505-2E9C-101B-9397-08002B2CF9AE}" pid="11" name="figure_table">
    <vt:lpwstr>True</vt:lpwstr>
  </property>
  <property fmtid="{D5CDD505-2E9C-101B-9397-08002B2CF9AE}" pid="12" name="funder">
    <vt:lpwstr>NHO</vt:lpwstr>
  </property>
  <property fmtid="{D5CDD505-2E9C-101B-9397-08002B2CF9AE}" pid="13" name="funder_address">
    <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isbn">
    <vt:lpwstr>978-82-327-0607-5</vt:lpwstr>
  </property>
  <property fmtid="{D5CDD505-2E9C-101B-9397-08002B2CF9AE}" pid="19" name="issn">
    <vt:lpwstr>1894-8200 (online)</vt:lpwstr>
  </property>
  <property fmtid="{D5CDD505-2E9C-101B-9397-08002B2CF9AE}" pid="20" name="labels">
    <vt:lpwstr/>
  </property>
  <property fmtid="{D5CDD505-2E9C-101B-9397-08002B2CF9AE}" pid="21" name="license">
    <vt:lpwstr/>
  </property>
  <property fmtid="{D5CDD505-2E9C-101B-9397-08002B2CF9AE}" pid="22" name="lof">
    <vt:lpwstr>True</vt:lpwstr>
  </property>
  <property fmtid="{D5CDD505-2E9C-101B-9397-08002B2CF9AE}" pid="23" name="lot">
    <vt:lpwstr>True</vt:lpwstr>
  </property>
  <property fmtid="{D5CDD505-2E9C-101B-9397-08002B2CF9AE}" pid="24" name="number-depth">
    <vt:lpwstr>3</vt:lpwstr>
  </property>
  <property fmtid="{D5CDD505-2E9C-101B-9397-08002B2CF9AE}" pid="25" name="preface">
    <vt:lpwstr>Dette er en figurrapport fra NHOs Kompetansebarometer.</vt:lpwstr>
  </property>
  <property fmtid="{D5CDD505-2E9C-101B-9397-08002B2CF9AE}" pid="26" name="project_no">
    <vt:lpwstr/>
  </property>
  <property fmtid="{D5CDD505-2E9C-101B-9397-08002B2CF9AE}" pid="27" name="quarto-required">
    <vt:lpwstr>= 1.5</vt:lpwstr>
  </property>
  <property fmtid="{D5CDD505-2E9C-101B-9397-08002B2CF9AE}" pid="28" name="report_no">
    <vt:lpwstr/>
  </property>
  <property fmtid="{D5CDD505-2E9C-101B-9397-08002B2CF9AE}" pid="29" name="report_type">
    <vt:lpwstr>Arbeidsnotat</vt:lpwstr>
  </property>
  <property fmtid="{D5CDD505-2E9C-101B-9397-08002B2CF9AE}" pid="30" name="revealjs-plugins">
    <vt:lpwstr/>
  </property>
  <property fmtid="{D5CDD505-2E9C-101B-9397-08002B2CF9AE}" pid="31" name="sidebar">
    <vt:lpwstr>False</vt:lpwstr>
  </property>
  <property fmtid="{D5CDD505-2E9C-101B-9397-08002B2CF9AE}" pid="32" name="signer_1">
    <vt:lpwstr/>
  </property>
  <property fmtid="{D5CDD505-2E9C-101B-9397-08002B2CF9AE}" pid="33" name="signer_1_title">
    <vt:lpwstr/>
  </property>
  <property fmtid="{D5CDD505-2E9C-101B-9397-08002B2CF9AE}" pid="34" name="signer_2">
    <vt:lpwstr/>
  </property>
  <property fmtid="{D5CDD505-2E9C-101B-9397-08002B2CF9AE}" pid="35" name="signer_2_title">
    <vt:lpwstr/>
  </property>
  <property fmtid="{D5CDD505-2E9C-101B-9397-08002B2CF9AE}" pid="36" name="table_table">
    <vt:lpwstr>True</vt:lpwstr>
  </property>
  <property fmtid="{D5CDD505-2E9C-101B-9397-08002B2CF9AE}" pid="37" name="tbl-cap-location">
    <vt:lpwstr>top</vt:lpwstr>
  </property>
  <property fmtid="{D5CDD505-2E9C-101B-9397-08002B2CF9AE}" pid="38" name="toc-title">
    <vt:lpwstr>Innholdsfortegnelse</vt:lpwstr>
  </property>
</Properties>
</file>